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5285" w14:textId="77777777" w:rsidR="00FB4095" w:rsidRPr="00505B5C" w:rsidRDefault="00FB4095" w:rsidP="00FB4095">
      <w:pPr>
        <w:spacing w:before="200" w:after="200" w:line="240" w:lineRule="auto"/>
        <w:jc w:val="center"/>
        <w:rPr>
          <w:rFonts w:ascii="Times New Roman" w:hAnsi="Times New Roman" w:cs="Times New Roman"/>
          <w:b/>
          <w:bCs/>
          <w:sz w:val="24"/>
          <w:szCs w:val="24"/>
        </w:rPr>
      </w:pPr>
      <w:proofErr w:type="spellStart"/>
      <w:r w:rsidRPr="00505B5C">
        <w:rPr>
          <w:rFonts w:ascii="Times New Roman" w:hAnsi="Times New Roman" w:cs="Times New Roman"/>
          <w:b/>
          <w:bCs/>
          <w:sz w:val="24"/>
          <w:szCs w:val="24"/>
        </w:rPr>
        <w:t>Mentoringa</w:t>
      </w:r>
      <w:proofErr w:type="spellEnd"/>
      <w:r w:rsidRPr="00505B5C">
        <w:rPr>
          <w:rFonts w:ascii="Times New Roman" w:hAnsi="Times New Roman" w:cs="Times New Roman"/>
          <w:b/>
          <w:bCs/>
          <w:sz w:val="24"/>
          <w:szCs w:val="24"/>
        </w:rPr>
        <w:t xml:space="preserve"> līgums Nr.</w:t>
      </w:r>
      <w:r w:rsidRPr="000B1344">
        <w:rPr>
          <w:rFonts w:ascii="Times New Roman" w:hAnsi="Times New Roman" w:cs="Times New Roman"/>
          <w:b/>
          <w:bCs/>
          <w:sz w:val="24"/>
          <w:szCs w:val="24"/>
        </w:rPr>
        <w:t>___</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60"/>
      </w:tblGrid>
      <w:tr w:rsidR="00FB4095" w:rsidRPr="00505B5C" w14:paraId="1F56FDED" w14:textId="77777777" w:rsidTr="00D206B7">
        <w:tc>
          <w:tcPr>
            <w:tcW w:w="4680" w:type="dxa"/>
          </w:tcPr>
          <w:p w14:paraId="20A379BB" w14:textId="77777777" w:rsidR="00FB4095" w:rsidRPr="00505B5C" w:rsidRDefault="00FB4095" w:rsidP="00D206B7">
            <w:pPr>
              <w:spacing w:before="200" w:after="200"/>
              <w:jc w:val="both"/>
              <w:rPr>
                <w:rFonts w:ascii="Times New Roman" w:hAnsi="Times New Roman" w:cs="Times New Roman"/>
                <w:sz w:val="24"/>
                <w:szCs w:val="24"/>
              </w:rPr>
            </w:pPr>
            <w:r w:rsidRPr="00505B5C">
              <w:rPr>
                <w:rFonts w:ascii="Times New Roman" w:hAnsi="Times New Roman" w:cs="Times New Roman"/>
                <w:sz w:val="24"/>
                <w:szCs w:val="24"/>
              </w:rPr>
              <w:t>Jelgavā</w:t>
            </w:r>
          </w:p>
        </w:tc>
        <w:tc>
          <w:tcPr>
            <w:tcW w:w="4960" w:type="dxa"/>
          </w:tcPr>
          <w:p w14:paraId="3A81C45D" w14:textId="689FED78" w:rsidR="00FB4095" w:rsidRPr="00505B5C" w:rsidRDefault="00FB4095" w:rsidP="00D206B7">
            <w:pPr>
              <w:spacing w:before="200" w:after="200"/>
              <w:jc w:val="right"/>
              <w:rPr>
                <w:rFonts w:ascii="Times New Roman" w:hAnsi="Times New Roman" w:cs="Times New Roman"/>
                <w:sz w:val="24"/>
                <w:szCs w:val="24"/>
              </w:rPr>
            </w:pPr>
            <w:r w:rsidRPr="00505B5C">
              <w:rPr>
                <w:rFonts w:ascii="Times New Roman" w:hAnsi="Times New Roman" w:cs="Times New Roman"/>
                <w:sz w:val="24"/>
                <w:szCs w:val="24"/>
              </w:rPr>
              <w:t>202</w:t>
            </w:r>
            <w:r w:rsidR="00E25773">
              <w:rPr>
                <w:rFonts w:ascii="Times New Roman" w:hAnsi="Times New Roman" w:cs="Times New Roman"/>
                <w:sz w:val="24"/>
                <w:szCs w:val="24"/>
              </w:rPr>
              <w:t>_</w:t>
            </w:r>
            <w:r w:rsidRPr="00505B5C">
              <w:rPr>
                <w:rFonts w:ascii="Times New Roman" w:hAnsi="Times New Roman" w:cs="Times New Roman"/>
                <w:sz w:val="24"/>
                <w:szCs w:val="24"/>
              </w:rPr>
              <w:t xml:space="preserve">.gada </w:t>
            </w:r>
            <w:r w:rsidRPr="000B1344">
              <w:rPr>
                <w:rFonts w:ascii="Times New Roman" w:hAnsi="Times New Roman" w:cs="Times New Roman"/>
                <w:sz w:val="24"/>
                <w:szCs w:val="24"/>
              </w:rPr>
              <w:t>______________</w:t>
            </w:r>
          </w:p>
        </w:tc>
      </w:tr>
    </w:tbl>
    <w:p w14:paraId="67583447" w14:textId="690A4EBE" w:rsidR="00FB4095" w:rsidRPr="000B1344" w:rsidRDefault="00FB4095" w:rsidP="00FB4095">
      <w:pPr>
        <w:spacing w:before="200" w:after="200" w:line="240" w:lineRule="auto"/>
        <w:jc w:val="both"/>
        <w:rPr>
          <w:rFonts w:ascii="Times New Roman" w:hAnsi="Times New Roman" w:cs="Times New Roman"/>
          <w:sz w:val="24"/>
          <w:szCs w:val="24"/>
        </w:rPr>
      </w:pPr>
      <w:r w:rsidRPr="000B1344">
        <w:rPr>
          <w:rFonts w:ascii="Times New Roman" w:hAnsi="Times New Roman" w:cs="Times New Roman"/>
          <w:b/>
          <w:bCs/>
          <w:sz w:val="24"/>
          <w:szCs w:val="24"/>
        </w:rPr>
        <w:t>Latvijas Veterinārārstu biedrība</w:t>
      </w:r>
      <w:r w:rsidRPr="000B1344">
        <w:rPr>
          <w:rFonts w:ascii="Times New Roman" w:hAnsi="Times New Roman" w:cs="Times New Roman"/>
          <w:sz w:val="24"/>
          <w:szCs w:val="24"/>
        </w:rPr>
        <w:t xml:space="preserve">, reģistrācijas numurs 40008002739, Zemgales prospekts 9, Jelgava, LV-3001, kuru pārstāv </w:t>
      </w:r>
      <w:r w:rsidR="00E45AD0">
        <w:rPr>
          <w:rFonts w:ascii="Times New Roman" w:hAnsi="Times New Roman" w:cs="Times New Roman"/>
          <w:sz w:val="24"/>
          <w:szCs w:val="24"/>
        </w:rPr>
        <w:t xml:space="preserve">prezidents - </w:t>
      </w:r>
      <w:r w:rsidRPr="000B1344">
        <w:rPr>
          <w:rFonts w:ascii="Times New Roman" w:hAnsi="Times New Roman" w:cs="Times New Roman"/>
          <w:sz w:val="24"/>
          <w:szCs w:val="24"/>
        </w:rPr>
        <w:t xml:space="preserve">valdes priekšsēdētājs Ilmārs Dūrītis, (turpmāk – </w:t>
      </w:r>
      <w:r w:rsidRPr="000B1344">
        <w:rPr>
          <w:rFonts w:ascii="Times New Roman" w:hAnsi="Times New Roman" w:cs="Times New Roman"/>
          <w:b/>
          <w:bCs/>
          <w:sz w:val="24"/>
          <w:szCs w:val="24"/>
        </w:rPr>
        <w:t>LVB</w:t>
      </w:r>
      <w:r w:rsidRPr="000B1344">
        <w:rPr>
          <w:rFonts w:ascii="Times New Roman" w:hAnsi="Times New Roman" w:cs="Times New Roman"/>
          <w:sz w:val="24"/>
          <w:szCs w:val="24"/>
        </w:rPr>
        <w:t>),</w:t>
      </w:r>
    </w:p>
    <w:p w14:paraId="3DDA7710" w14:textId="66CED41C" w:rsidR="00FB4095" w:rsidRPr="000B1344" w:rsidRDefault="00FB4095" w:rsidP="00FB4095">
      <w:pPr>
        <w:spacing w:before="200" w:after="200" w:line="240" w:lineRule="auto"/>
        <w:jc w:val="both"/>
        <w:rPr>
          <w:rFonts w:ascii="Times New Roman" w:hAnsi="Times New Roman" w:cs="Times New Roman"/>
          <w:sz w:val="24"/>
          <w:szCs w:val="24"/>
        </w:rPr>
      </w:pPr>
      <w:r w:rsidRPr="000B1344">
        <w:rPr>
          <w:rFonts w:ascii="Times New Roman" w:hAnsi="Times New Roman" w:cs="Times New Roman"/>
          <w:b/>
          <w:bCs/>
          <w:sz w:val="24"/>
          <w:szCs w:val="24"/>
        </w:rPr>
        <w:t>Vārds Uzvārds</w:t>
      </w:r>
      <w:r w:rsidRPr="000B1344">
        <w:rPr>
          <w:rFonts w:ascii="Times New Roman" w:hAnsi="Times New Roman" w:cs="Times New Roman"/>
          <w:sz w:val="24"/>
          <w:szCs w:val="24"/>
        </w:rPr>
        <w:t xml:space="preserve">, personas kods ____________, LVB biedrs, </w:t>
      </w:r>
      <w:bookmarkStart w:id="0" w:name="_Hlk143637345"/>
      <w:r w:rsidRPr="000B1344">
        <w:rPr>
          <w:rFonts w:ascii="Times New Roman" w:hAnsi="Times New Roman" w:cs="Times New Roman"/>
          <w:sz w:val="24"/>
          <w:szCs w:val="24"/>
        </w:rPr>
        <w:t xml:space="preserve">likumā noteiktā kārtībā sertificēts </w:t>
      </w:r>
      <w:bookmarkEnd w:id="0"/>
      <w:r w:rsidRPr="000B1344">
        <w:rPr>
          <w:rFonts w:ascii="Times New Roman" w:hAnsi="Times New Roman" w:cs="Times New Roman"/>
          <w:sz w:val="24"/>
          <w:szCs w:val="24"/>
        </w:rPr>
        <w:t>praktizējošais veterinārārsts</w:t>
      </w:r>
      <w:r w:rsidR="00426D6F" w:rsidRPr="000B1344">
        <w:rPr>
          <w:rFonts w:ascii="Times New Roman" w:hAnsi="Times New Roman" w:cs="Times New Roman"/>
          <w:sz w:val="24"/>
          <w:szCs w:val="24"/>
        </w:rPr>
        <w:t>, kura klīniskās prakses pieredze ir ne mazāka kā septiņi gadi</w:t>
      </w:r>
      <w:r w:rsidRPr="000B1344">
        <w:rPr>
          <w:rFonts w:ascii="Times New Roman" w:hAnsi="Times New Roman" w:cs="Times New Roman"/>
          <w:sz w:val="24"/>
          <w:szCs w:val="24"/>
        </w:rPr>
        <w:t xml:space="preserve"> (turpmāk – </w:t>
      </w:r>
      <w:proofErr w:type="spellStart"/>
      <w:r w:rsidRPr="000B1344">
        <w:rPr>
          <w:rFonts w:ascii="Times New Roman" w:hAnsi="Times New Roman" w:cs="Times New Roman"/>
          <w:b/>
          <w:bCs/>
          <w:sz w:val="24"/>
          <w:szCs w:val="24"/>
        </w:rPr>
        <w:t>Mentors</w:t>
      </w:r>
      <w:proofErr w:type="spellEnd"/>
      <w:r w:rsidRPr="000B1344">
        <w:rPr>
          <w:rFonts w:ascii="Times New Roman" w:hAnsi="Times New Roman" w:cs="Times New Roman"/>
          <w:sz w:val="24"/>
          <w:szCs w:val="24"/>
        </w:rPr>
        <w:t>), un</w:t>
      </w:r>
    </w:p>
    <w:p w14:paraId="0116708A" w14:textId="2160FA75" w:rsidR="00FB4095" w:rsidRPr="00505B5C" w:rsidRDefault="00FB4095" w:rsidP="00FB4095">
      <w:pPr>
        <w:spacing w:before="200" w:after="200" w:line="240" w:lineRule="auto"/>
        <w:jc w:val="both"/>
        <w:rPr>
          <w:rFonts w:ascii="Times New Roman" w:hAnsi="Times New Roman" w:cs="Times New Roman"/>
          <w:sz w:val="24"/>
          <w:szCs w:val="24"/>
        </w:rPr>
      </w:pPr>
      <w:r w:rsidRPr="000B1344">
        <w:rPr>
          <w:rFonts w:ascii="Times New Roman" w:hAnsi="Times New Roman" w:cs="Times New Roman"/>
          <w:b/>
          <w:bCs/>
          <w:sz w:val="24"/>
          <w:szCs w:val="24"/>
        </w:rPr>
        <w:t>Vārds Uzvārds</w:t>
      </w:r>
      <w:r w:rsidRPr="000B1344">
        <w:rPr>
          <w:rFonts w:ascii="Times New Roman" w:hAnsi="Times New Roman" w:cs="Times New Roman"/>
          <w:sz w:val="24"/>
          <w:szCs w:val="24"/>
        </w:rPr>
        <w:t>, personas kods ____________,</w:t>
      </w:r>
      <w:r w:rsidRPr="00505B5C">
        <w:rPr>
          <w:rFonts w:ascii="Times New Roman" w:hAnsi="Times New Roman" w:cs="Times New Roman"/>
          <w:sz w:val="24"/>
          <w:szCs w:val="24"/>
        </w:rPr>
        <w:t xml:space="preserve"> veterinārārsta izglītību ieguvis absolvents</w:t>
      </w:r>
      <w:r>
        <w:rPr>
          <w:rFonts w:ascii="Times New Roman" w:hAnsi="Times New Roman" w:cs="Times New Roman"/>
          <w:sz w:val="24"/>
          <w:szCs w:val="24"/>
        </w:rPr>
        <w:t xml:space="preserve"> vai </w:t>
      </w:r>
      <w:r w:rsidRPr="00505B5C">
        <w:rPr>
          <w:rFonts w:ascii="Times New Roman" w:hAnsi="Times New Roman" w:cs="Times New Roman"/>
          <w:sz w:val="24"/>
          <w:szCs w:val="24"/>
        </w:rPr>
        <w:t xml:space="preserve"> </w:t>
      </w:r>
      <w:r>
        <w:rPr>
          <w:rFonts w:ascii="Times New Roman" w:hAnsi="Times New Roman" w:cs="Times New Roman"/>
          <w:sz w:val="24"/>
          <w:szCs w:val="24"/>
        </w:rPr>
        <w:t xml:space="preserve">students, kurš </w:t>
      </w:r>
      <w:r w:rsidRPr="001A483C">
        <w:rPr>
          <w:rFonts w:ascii="Times New Roman" w:hAnsi="Times New Roman" w:cs="Times New Roman"/>
          <w:sz w:val="24"/>
          <w:szCs w:val="24"/>
        </w:rPr>
        <w:t xml:space="preserve">Veterinārmedicīnas </w:t>
      </w:r>
      <w:proofErr w:type="spellStart"/>
      <w:r w:rsidRPr="001A483C">
        <w:rPr>
          <w:rFonts w:ascii="Times New Roman" w:hAnsi="Times New Roman" w:cs="Times New Roman"/>
          <w:sz w:val="24"/>
          <w:szCs w:val="24"/>
        </w:rPr>
        <w:t>pamatstudiju</w:t>
      </w:r>
      <w:proofErr w:type="spellEnd"/>
      <w:r w:rsidRPr="001A483C">
        <w:rPr>
          <w:rFonts w:ascii="Times New Roman" w:hAnsi="Times New Roman" w:cs="Times New Roman"/>
          <w:sz w:val="24"/>
          <w:szCs w:val="24"/>
        </w:rPr>
        <w:t xml:space="preserve"> programm</w:t>
      </w:r>
      <w:r>
        <w:rPr>
          <w:rFonts w:ascii="Times New Roman" w:hAnsi="Times New Roman" w:cs="Times New Roman"/>
          <w:sz w:val="24"/>
          <w:szCs w:val="24"/>
        </w:rPr>
        <w:t>ā</w:t>
      </w:r>
      <w:r w:rsidRPr="001A483C">
        <w:rPr>
          <w:rFonts w:ascii="Times New Roman" w:hAnsi="Times New Roman" w:cs="Times New Roman"/>
          <w:sz w:val="24"/>
          <w:szCs w:val="24"/>
        </w:rPr>
        <w:t xml:space="preserve"> pilnībā nokārtojis vismaz 4 kursus</w:t>
      </w:r>
      <w:r>
        <w:rPr>
          <w:rFonts w:ascii="Times New Roman" w:hAnsi="Times New Roman" w:cs="Times New Roman"/>
          <w:sz w:val="24"/>
          <w:szCs w:val="24"/>
        </w:rPr>
        <w:t xml:space="preserve"> un kurš ir LVB Studentu </w:t>
      </w:r>
      <w:r w:rsidR="00C844DF">
        <w:rPr>
          <w:rFonts w:ascii="Times New Roman" w:hAnsi="Times New Roman" w:cs="Times New Roman"/>
          <w:sz w:val="24"/>
          <w:szCs w:val="24"/>
        </w:rPr>
        <w:t>nodaļas</w:t>
      </w:r>
      <w:r>
        <w:rPr>
          <w:rFonts w:ascii="Times New Roman" w:hAnsi="Times New Roman" w:cs="Times New Roman"/>
          <w:sz w:val="24"/>
          <w:szCs w:val="24"/>
        </w:rPr>
        <w:t xml:space="preserve"> biedrs </w:t>
      </w:r>
      <w:r w:rsidRPr="00221949">
        <w:rPr>
          <w:rFonts w:ascii="Times New Roman" w:hAnsi="Times New Roman" w:cs="Times New Roman"/>
          <w:sz w:val="24"/>
          <w:szCs w:val="24"/>
        </w:rPr>
        <w:t xml:space="preserve">(turpmāk – </w:t>
      </w:r>
      <w:r w:rsidRPr="00221949">
        <w:rPr>
          <w:rFonts w:ascii="Times New Roman" w:hAnsi="Times New Roman" w:cs="Times New Roman"/>
          <w:b/>
          <w:bCs/>
          <w:sz w:val="24"/>
          <w:szCs w:val="24"/>
        </w:rPr>
        <w:t>Jaunais speciālists</w:t>
      </w:r>
      <w:r w:rsidRPr="00221949">
        <w:rPr>
          <w:rFonts w:ascii="Times New Roman" w:hAnsi="Times New Roman" w:cs="Times New Roman"/>
          <w:sz w:val="24"/>
          <w:szCs w:val="24"/>
        </w:rPr>
        <w:t>),</w:t>
      </w:r>
    </w:p>
    <w:p w14:paraId="54E81BCC" w14:textId="77777777" w:rsidR="00FB4095" w:rsidRPr="00505B5C" w:rsidRDefault="00FB4095" w:rsidP="00FB4095">
      <w:pPr>
        <w:spacing w:before="200" w:after="200" w:line="240" w:lineRule="auto"/>
        <w:jc w:val="both"/>
        <w:rPr>
          <w:rFonts w:ascii="Times New Roman" w:hAnsi="Times New Roman" w:cs="Times New Roman"/>
          <w:sz w:val="24"/>
          <w:szCs w:val="24"/>
        </w:rPr>
      </w:pPr>
      <w:r w:rsidRPr="00505B5C">
        <w:rPr>
          <w:rFonts w:ascii="Times New Roman" w:hAnsi="Times New Roman" w:cs="Times New Roman"/>
          <w:sz w:val="24"/>
          <w:szCs w:val="24"/>
        </w:rPr>
        <w:t xml:space="preserve">turpmāk visi kopā saukti – Puses, noslēdza šādu līgumu (turpmāk – </w:t>
      </w:r>
      <w:r w:rsidRPr="003101E0">
        <w:rPr>
          <w:rFonts w:ascii="Times New Roman" w:hAnsi="Times New Roman" w:cs="Times New Roman"/>
          <w:b/>
          <w:bCs/>
          <w:sz w:val="24"/>
          <w:szCs w:val="24"/>
        </w:rPr>
        <w:t>Līgums</w:t>
      </w:r>
      <w:r w:rsidRPr="00505B5C">
        <w:rPr>
          <w:rFonts w:ascii="Times New Roman" w:hAnsi="Times New Roman" w:cs="Times New Roman"/>
          <w:sz w:val="24"/>
          <w:szCs w:val="24"/>
        </w:rPr>
        <w:t>).</w:t>
      </w:r>
    </w:p>
    <w:p w14:paraId="677F4DC1" w14:textId="77777777" w:rsidR="00FB4095" w:rsidRDefault="00FB4095" w:rsidP="00FB4095">
      <w:pPr>
        <w:pStyle w:val="ListParagraph"/>
        <w:numPr>
          <w:ilvl w:val="0"/>
          <w:numId w:val="1"/>
        </w:numPr>
        <w:spacing w:before="200" w:after="200" w:line="252" w:lineRule="auto"/>
        <w:contextualSpacing w:val="0"/>
        <w:jc w:val="center"/>
        <w:rPr>
          <w:rFonts w:ascii="Times New Roman" w:hAnsi="Times New Roman" w:cs="Times New Roman"/>
          <w:b/>
          <w:bCs/>
          <w:sz w:val="24"/>
          <w:szCs w:val="24"/>
          <w:lang w:val="lv-LV"/>
        </w:rPr>
      </w:pPr>
      <w:r w:rsidRPr="00DF03F8">
        <w:rPr>
          <w:rFonts w:ascii="Times New Roman" w:hAnsi="Times New Roman" w:cs="Times New Roman"/>
          <w:b/>
          <w:bCs/>
          <w:sz w:val="24"/>
          <w:szCs w:val="24"/>
          <w:lang w:val="lv-LV"/>
        </w:rPr>
        <w:t>Līguma priekšmets</w:t>
      </w:r>
    </w:p>
    <w:p w14:paraId="19D6D8F4" w14:textId="77777777" w:rsidR="00FB4095" w:rsidRPr="00DF03F8"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b/>
          <w:bCs/>
          <w:sz w:val="24"/>
          <w:szCs w:val="24"/>
          <w:lang w:val="lv-LV"/>
        </w:rPr>
      </w:pPr>
      <w:r w:rsidRPr="00DF03F8">
        <w:rPr>
          <w:rFonts w:ascii="Times New Roman" w:hAnsi="Times New Roman" w:cs="Times New Roman"/>
          <w:sz w:val="24"/>
          <w:szCs w:val="24"/>
          <w:lang w:val="lv-LV"/>
        </w:rPr>
        <w:t xml:space="preserve">LVB </w:t>
      </w:r>
      <w:r w:rsidRPr="00505B5C">
        <w:rPr>
          <w:rFonts w:ascii="Times New Roman" w:hAnsi="Times New Roman" w:cs="Times New Roman"/>
          <w:sz w:val="24"/>
          <w:szCs w:val="24"/>
          <w:lang w:val="lv-LV"/>
        </w:rPr>
        <w:t xml:space="preserve">nolūkā sasniegt uz </w:t>
      </w:r>
      <w:r>
        <w:rPr>
          <w:rFonts w:ascii="Times New Roman" w:hAnsi="Times New Roman" w:cs="Times New Roman"/>
          <w:sz w:val="24"/>
          <w:szCs w:val="24"/>
          <w:lang w:val="lv-LV"/>
        </w:rPr>
        <w:t>LVB</w:t>
      </w:r>
      <w:r w:rsidRPr="00505B5C">
        <w:rPr>
          <w:rFonts w:ascii="Times New Roman" w:hAnsi="Times New Roman" w:cs="Times New Roman"/>
          <w:sz w:val="24"/>
          <w:szCs w:val="24"/>
          <w:lang w:val="lv-LV"/>
        </w:rPr>
        <w:t xml:space="preserve"> statūtu 2.1.punktā noteikt</w:t>
      </w:r>
      <w:r>
        <w:rPr>
          <w:rFonts w:ascii="Times New Roman" w:hAnsi="Times New Roman" w:cs="Times New Roman"/>
          <w:sz w:val="24"/>
          <w:szCs w:val="24"/>
          <w:lang w:val="lv-LV"/>
        </w:rPr>
        <w:t>o</w:t>
      </w:r>
      <w:r w:rsidRPr="00505B5C">
        <w:rPr>
          <w:rFonts w:ascii="Times New Roman" w:hAnsi="Times New Roman" w:cs="Times New Roman"/>
          <w:sz w:val="24"/>
          <w:szCs w:val="24"/>
          <w:lang w:val="lv-LV"/>
        </w:rPr>
        <w:t xml:space="preserve"> mērķ</w:t>
      </w:r>
      <w:r>
        <w:rPr>
          <w:rFonts w:ascii="Times New Roman" w:hAnsi="Times New Roman" w:cs="Times New Roman"/>
          <w:sz w:val="24"/>
          <w:szCs w:val="24"/>
          <w:lang w:val="lv-LV"/>
        </w:rPr>
        <w:t>i,</w:t>
      </w:r>
      <w:r w:rsidRPr="00DF03F8">
        <w:rPr>
          <w:rFonts w:ascii="Times New Roman" w:hAnsi="Times New Roman" w:cs="Times New Roman"/>
          <w:sz w:val="24"/>
          <w:szCs w:val="24"/>
          <w:lang w:val="lv-LV"/>
        </w:rPr>
        <w:t xml:space="preserve"> organizē brīvprātīgā darbu, kura ietvaros </w:t>
      </w:r>
      <w:proofErr w:type="spellStart"/>
      <w:r w:rsidRPr="00DF03F8">
        <w:rPr>
          <w:rFonts w:ascii="Times New Roman" w:hAnsi="Times New Roman" w:cs="Times New Roman"/>
          <w:sz w:val="24"/>
          <w:szCs w:val="24"/>
          <w:lang w:val="lv-LV"/>
        </w:rPr>
        <w:t>Mentors</w:t>
      </w:r>
      <w:proofErr w:type="spellEnd"/>
      <w:r w:rsidRPr="00DF03F8">
        <w:rPr>
          <w:rFonts w:ascii="Times New Roman" w:hAnsi="Times New Roman" w:cs="Times New Roman"/>
          <w:sz w:val="24"/>
          <w:szCs w:val="24"/>
          <w:lang w:val="lv-LV"/>
        </w:rPr>
        <w:t xml:space="preserve"> </w:t>
      </w:r>
      <w:r>
        <w:rPr>
          <w:rFonts w:ascii="Times New Roman" w:hAnsi="Times New Roman" w:cs="Times New Roman"/>
          <w:sz w:val="24"/>
          <w:szCs w:val="24"/>
          <w:lang w:val="lv-LV"/>
        </w:rPr>
        <w:t>sniedz padomus un pieredzi</w:t>
      </w:r>
      <w:r w:rsidRPr="00DF03F8">
        <w:rPr>
          <w:rFonts w:ascii="Times New Roman" w:hAnsi="Times New Roman" w:cs="Times New Roman"/>
          <w:sz w:val="24"/>
          <w:szCs w:val="24"/>
          <w:lang w:val="lv-LV"/>
        </w:rPr>
        <w:t xml:space="preserve"> </w:t>
      </w:r>
      <w:r>
        <w:rPr>
          <w:rFonts w:ascii="Times New Roman" w:hAnsi="Times New Roman" w:cs="Times New Roman"/>
          <w:sz w:val="24"/>
          <w:szCs w:val="24"/>
          <w:lang w:val="lv-LV"/>
        </w:rPr>
        <w:t>Jaunajam speciālistam veterinārmedicīnas jomā un Jaunais speciālists veic dotos uzdevumus</w:t>
      </w:r>
      <w:r w:rsidRPr="00DF03F8">
        <w:rPr>
          <w:rFonts w:ascii="Times New Roman" w:hAnsi="Times New Roman" w:cs="Times New Roman"/>
          <w:sz w:val="24"/>
          <w:szCs w:val="24"/>
          <w:lang w:val="lv-LV"/>
        </w:rPr>
        <w:t xml:space="preserve"> bezatlīdzības ceļā, nenodibinot darba tiesiskās attiecības.</w:t>
      </w:r>
    </w:p>
    <w:p w14:paraId="624DDB6F" w14:textId="77777777"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DF03F8">
        <w:rPr>
          <w:rFonts w:ascii="Times New Roman" w:hAnsi="Times New Roman" w:cs="Times New Roman"/>
          <w:sz w:val="24"/>
          <w:szCs w:val="24"/>
          <w:lang w:val="lv-LV"/>
        </w:rPr>
        <w:t>Līguma mērķis ir</w:t>
      </w:r>
      <w:r>
        <w:rPr>
          <w:rFonts w:ascii="Times New Roman" w:hAnsi="Times New Roman" w:cs="Times New Roman"/>
          <w:sz w:val="24"/>
          <w:szCs w:val="24"/>
          <w:lang w:val="lv-LV"/>
        </w:rPr>
        <w:t xml:space="preserve"> i</w:t>
      </w:r>
      <w:r w:rsidRPr="00DF03F8">
        <w:rPr>
          <w:rFonts w:ascii="Times New Roman" w:hAnsi="Times New Roman" w:cs="Times New Roman"/>
          <w:sz w:val="24"/>
          <w:szCs w:val="24"/>
          <w:lang w:val="lv-LV"/>
        </w:rPr>
        <w:t>evadīt darbā jaun</w:t>
      </w:r>
      <w:r>
        <w:rPr>
          <w:rFonts w:ascii="Times New Roman" w:hAnsi="Times New Roman" w:cs="Times New Roman"/>
          <w:sz w:val="24"/>
          <w:szCs w:val="24"/>
          <w:lang w:val="lv-LV"/>
        </w:rPr>
        <w:t>os un topošos</w:t>
      </w:r>
      <w:r w:rsidRPr="00DF03F8">
        <w:rPr>
          <w:rFonts w:ascii="Times New Roman" w:hAnsi="Times New Roman" w:cs="Times New Roman"/>
          <w:sz w:val="24"/>
          <w:szCs w:val="24"/>
          <w:lang w:val="lv-LV"/>
        </w:rPr>
        <w:t xml:space="preserve"> veterinārārstu</w:t>
      </w:r>
      <w:r>
        <w:rPr>
          <w:rFonts w:ascii="Times New Roman" w:hAnsi="Times New Roman" w:cs="Times New Roman"/>
          <w:sz w:val="24"/>
          <w:szCs w:val="24"/>
          <w:lang w:val="lv-LV"/>
        </w:rPr>
        <w:t>s</w:t>
      </w:r>
      <w:r w:rsidRPr="00DF03F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veicot savstarpēji brīvprātīgu </w:t>
      </w:r>
      <w:proofErr w:type="spellStart"/>
      <w:r>
        <w:rPr>
          <w:rFonts w:ascii="Times New Roman" w:hAnsi="Times New Roman" w:cs="Times New Roman"/>
          <w:sz w:val="24"/>
          <w:szCs w:val="24"/>
          <w:lang w:val="lv-LV"/>
        </w:rPr>
        <w:t>Mentora</w:t>
      </w:r>
      <w:proofErr w:type="spellEnd"/>
      <w:r w:rsidRPr="00505B5C">
        <w:rPr>
          <w:rFonts w:ascii="Times New Roman" w:hAnsi="Times New Roman" w:cs="Times New Roman"/>
          <w:sz w:val="24"/>
          <w:szCs w:val="24"/>
          <w:lang w:val="lv-LV"/>
        </w:rPr>
        <w:t xml:space="preserve"> un</w:t>
      </w:r>
      <w:r>
        <w:rPr>
          <w:rFonts w:ascii="Times New Roman" w:hAnsi="Times New Roman" w:cs="Times New Roman"/>
          <w:sz w:val="24"/>
          <w:szCs w:val="24"/>
          <w:lang w:val="lv-LV"/>
        </w:rPr>
        <w:t xml:space="preserve"> Jaunā speciālista </w:t>
      </w:r>
      <w:r w:rsidRPr="00505B5C">
        <w:rPr>
          <w:rFonts w:ascii="Times New Roman" w:hAnsi="Times New Roman" w:cs="Times New Roman"/>
          <w:sz w:val="24"/>
          <w:szCs w:val="24"/>
          <w:lang w:val="lv-LV"/>
        </w:rPr>
        <w:t>darb</w:t>
      </w:r>
      <w:r>
        <w:rPr>
          <w:rFonts w:ascii="Times New Roman" w:hAnsi="Times New Roman" w:cs="Times New Roman"/>
          <w:sz w:val="24"/>
          <w:szCs w:val="24"/>
          <w:lang w:val="lv-LV"/>
        </w:rPr>
        <w:t>u</w:t>
      </w:r>
      <w:r w:rsidRPr="00505B5C">
        <w:rPr>
          <w:rFonts w:ascii="Times New Roman" w:hAnsi="Times New Roman" w:cs="Times New Roman"/>
          <w:sz w:val="24"/>
          <w:szCs w:val="24"/>
          <w:lang w:val="lv-LV"/>
        </w:rPr>
        <w:t xml:space="preserve"> </w:t>
      </w:r>
      <w:proofErr w:type="spellStart"/>
      <w:r w:rsidRPr="00505B5C">
        <w:rPr>
          <w:rFonts w:ascii="Times New Roman" w:hAnsi="Times New Roman" w:cs="Times New Roman"/>
          <w:sz w:val="24"/>
          <w:szCs w:val="24"/>
          <w:lang w:val="lv-LV"/>
        </w:rPr>
        <w:t>veterinārmedīcīnas</w:t>
      </w:r>
      <w:proofErr w:type="spellEnd"/>
      <w:r w:rsidRPr="00505B5C">
        <w:rPr>
          <w:rFonts w:ascii="Times New Roman" w:hAnsi="Times New Roman" w:cs="Times New Roman"/>
          <w:sz w:val="24"/>
          <w:szCs w:val="24"/>
          <w:lang w:val="lv-LV"/>
        </w:rPr>
        <w:t xml:space="preserve"> jomā. </w:t>
      </w:r>
    </w:p>
    <w:p w14:paraId="5FE82683" w14:textId="77777777" w:rsidR="00FB4095" w:rsidRPr="00505B5C" w:rsidRDefault="00FB4095" w:rsidP="00FB4095">
      <w:pPr>
        <w:pStyle w:val="ListParagraph"/>
        <w:numPr>
          <w:ilvl w:val="0"/>
          <w:numId w:val="1"/>
        </w:numPr>
        <w:spacing w:before="200" w:after="200" w:line="252" w:lineRule="auto"/>
        <w:contextualSpacing w:val="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LVB </w:t>
      </w:r>
      <w:r w:rsidRPr="00505B5C">
        <w:rPr>
          <w:rFonts w:ascii="Times New Roman" w:hAnsi="Times New Roman" w:cs="Times New Roman"/>
          <w:b/>
          <w:bCs/>
          <w:sz w:val="24"/>
          <w:szCs w:val="24"/>
          <w:lang w:val="lv-LV"/>
        </w:rPr>
        <w:t>tiesības un pienākumi</w:t>
      </w:r>
    </w:p>
    <w:p w14:paraId="681A4CB9" w14:textId="77777777" w:rsidR="00FB4095" w:rsidRPr="00505B5C"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LVB</w:t>
      </w:r>
      <w:r w:rsidRPr="00505B5C">
        <w:rPr>
          <w:rFonts w:ascii="Times New Roman" w:hAnsi="Times New Roman" w:cs="Times New Roman"/>
          <w:sz w:val="24"/>
          <w:szCs w:val="24"/>
          <w:lang w:val="lv-LV"/>
        </w:rPr>
        <w:t xml:space="preserve"> kontrolē </w:t>
      </w:r>
      <w:r>
        <w:rPr>
          <w:rFonts w:ascii="Times New Roman" w:hAnsi="Times New Roman" w:cs="Times New Roman"/>
          <w:sz w:val="24"/>
          <w:szCs w:val="24"/>
          <w:lang w:val="lv-LV"/>
        </w:rPr>
        <w:t>L</w:t>
      </w:r>
      <w:r w:rsidRPr="00505B5C">
        <w:rPr>
          <w:rFonts w:ascii="Times New Roman" w:hAnsi="Times New Roman" w:cs="Times New Roman"/>
          <w:sz w:val="24"/>
          <w:szCs w:val="24"/>
          <w:lang w:val="lv-LV"/>
        </w:rPr>
        <w:t xml:space="preserve">īguma izpildes norisi, nepieciešamības gadījumā pieprasot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Jaunā speciālista </w:t>
      </w:r>
      <w:r w:rsidRPr="00505B5C">
        <w:rPr>
          <w:rFonts w:ascii="Times New Roman" w:hAnsi="Times New Roman" w:cs="Times New Roman"/>
          <w:sz w:val="24"/>
          <w:szCs w:val="24"/>
          <w:lang w:val="lv-LV"/>
        </w:rPr>
        <w:t>mutvārdu un rakstveida paskaidrojumus.</w:t>
      </w:r>
    </w:p>
    <w:p w14:paraId="53FE4CF1" w14:textId="77777777"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LVB</w:t>
      </w:r>
      <w:r w:rsidRPr="00505B5C">
        <w:rPr>
          <w:rFonts w:ascii="Times New Roman" w:hAnsi="Times New Roman" w:cs="Times New Roman"/>
          <w:sz w:val="24"/>
          <w:szCs w:val="24"/>
          <w:lang w:val="lv-LV"/>
        </w:rPr>
        <w:t xml:space="preserve"> </w:t>
      </w:r>
      <w:r>
        <w:rPr>
          <w:rFonts w:ascii="Times New Roman" w:hAnsi="Times New Roman" w:cs="Times New Roman"/>
          <w:sz w:val="24"/>
          <w:szCs w:val="24"/>
          <w:lang w:val="lv-LV"/>
        </w:rPr>
        <w:t>ne</w:t>
      </w:r>
      <w:r w:rsidRPr="00505B5C">
        <w:rPr>
          <w:rFonts w:ascii="Times New Roman" w:hAnsi="Times New Roman" w:cs="Times New Roman"/>
          <w:sz w:val="24"/>
          <w:szCs w:val="24"/>
          <w:lang w:val="lv-LV"/>
        </w:rPr>
        <w:t>atbild par jebkur</w:t>
      </w:r>
      <w:r>
        <w:rPr>
          <w:rFonts w:ascii="Times New Roman" w:hAnsi="Times New Roman" w:cs="Times New Roman"/>
          <w:sz w:val="24"/>
          <w:szCs w:val="24"/>
          <w:lang w:val="lv-LV"/>
        </w:rPr>
        <w:t>ām</w:t>
      </w:r>
      <w:r w:rsidRPr="00505B5C">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Jaunā speciālista </w:t>
      </w:r>
      <w:r w:rsidRPr="00505B5C">
        <w:rPr>
          <w:rFonts w:ascii="Times New Roman" w:hAnsi="Times New Roman" w:cs="Times New Roman"/>
          <w:sz w:val="24"/>
          <w:szCs w:val="24"/>
          <w:lang w:val="lv-LV"/>
        </w:rPr>
        <w:t>attiecībām</w:t>
      </w:r>
      <w:r>
        <w:rPr>
          <w:rFonts w:ascii="Times New Roman" w:hAnsi="Times New Roman" w:cs="Times New Roman"/>
          <w:sz w:val="24"/>
          <w:szCs w:val="24"/>
          <w:lang w:val="lv-LV"/>
        </w:rPr>
        <w:t xml:space="preserve"> un saistībām</w:t>
      </w:r>
      <w:r w:rsidRPr="00505B5C">
        <w:rPr>
          <w:rFonts w:ascii="Times New Roman" w:hAnsi="Times New Roman" w:cs="Times New Roman"/>
          <w:sz w:val="24"/>
          <w:szCs w:val="24"/>
          <w:lang w:val="lv-LV"/>
        </w:rPr>
        <w:t xml:space="preserve"> ārpus </w:t>
      </w:r>
      <w:r>
        <w:rPr>
          <w:rFonts w:ascii="Times New Roman" w:hAnsi="Times New Roman" w:cs="Times New Roman"/>
          <w:sz w:val="24"/>
          <w:szCs w:val="24"/>
          <w:lang w:val="lv-LV"/>
        </w:rPr>
        <w:t>Līgumā paredzētajiem pienākumiem</w:t>
      </w:r>
      <w:r w:rsidRPr="00505B5C">
        <w:rPr>
          <w:rFonts w:ascii="Times New Roman" w:hAnsi="Times New Roman" w:cs="Times New Roman"/>
          <w:sz w:val="24"/>
          <w:szCs w:val="24"/>
          <w:lang w:val="lv-LV"/>
        </w:rPr>
        <w:t xml:space="preserve">. </w:t>
      </w:r>
    </w:p>
    <w:p w14:paraId="5DDA9D6E" w14:textId="77777777" w:rsidR="00FB4095" w:rsidRPr="006840B6"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6840B6">
        <w:rPr>
          <w:rFonts w:ascii="Times New Roman" w:hAnsi="Times New Roman" w:cs="Times New Roman"/>
          <w:sz w:val="24"/>
          <w:szCs w:val="24"/>
          <w:lang w:val="lv-LV"/>
        </w:rPr>
        <w:t xml:space="preserve">LVB nodrošina </w:t>
      </w:r>
      <w:proofErr w:type="spellStart"/>
      <w:r w:rsidRPr="006840B6">
        <w:rPr>
          <w:rFonts w:ascii="Times New Roman" w:hAnsi="Times New Roman" w:cs="Times New Roman"/>
          <w:sz w:val="24"/>
          <w:szCs w:val="24"/>
          <w:lang w:val="lv-LV"/>
        </w:rPr>
        <w:t>Mentora</w:t>
      </w:r>
      <w:proofErr w:type="spellEnd"/>
      <w:r w:rsidRPr="006840B6">
        <w:rPr>
          <w:rFonts w:ascii="Times New Roman" w:hAnsi="Times New Roman" w:cs="Times New Roman"/>
          <w:sz w:val="24"/>
          <w:szCs w:val="24"/>
          <w:lang w:val="lv-LV"/>
        </w:rPr>
        <w:t xml:space="preserve"> un Jaunā speciālista apdrošināšanu pret nelaimes gadījumiem pirms brīvprātīgā darba uzsākšanas, noslēdzot attiecīgu līgumu ar apdrošinātāju, ievērojot spēkā esošo normatīvo aktu nosacījumus. LVB ir tiesīga neveikt apdrošināšanu pret nelaimes gadījumiem šajos noteikumos paredzētajā kārtībā, ja brīvprātīgā darba veicējam ir spēkā esošs līgums par apdrošināšanu pret nelaimes gadījumiem. </w:t>
      </w:r>
      <w:proofErr w:type="spellStart"/>
      <w:r w:rsidRPr="006840B6">
        <w:rPr>
          <w:rFonts w:ascii="Times New Roman" w:hAnsi="Times New Roman" w:cs="Times New Roman"/>
          <w:sz w:val="24"/>
          <w:szCs w:val="24"/>
          <w:lang w:val="lv-LV"/>
        </w:rPr>
        <w:t>Mentoram</w:t>
      </w:r>
      <w:proofErr w:type="spellEnd"/>
      <w:r w:rsidRPr="006840B6">
        <w:rPr>
          <w:rFonts w:ascii="Times New Roman" w:hAnsi="Times New Roman" w:cs="Times New Roman"/>
          <w:sz w:val="24"/>
          <w:szCs w:val="24"/>
          <w:lang w:val="lv-LV"/>
        </w:rPr>
        <w:t xml:space="preserve"> un Jaunajam speciālistam ir pienākums sniegt LVB informāciju par to, vai viņiem ir spēkā esošs līgums par apdrošināšanu pret nelaimes gadījumiem</w:t>
      </w:r>
      <w:r>
        <w:rPr>
          <w:rFonts w:ascii="Times New Roman" w:hAnsi="Times New Roman" w:cs="Times New Roman"/>
          <w:sz w:val="24"/>
          <w:szCs w:val="24"/>
          <w:lang w:val="lv-LV"/>
        </w:rPr>
        <w:t xml:space="preserve">, kā arī jebkāda cita LVB pieprasītā informācija, ja tā nepieciešama apdrošināšanas līguma noslēgšanai. </w:t>
      </w:r>
    </w:p>
    <w:p w14:paraId="26D663AC" w14:textId="77777777" w:rsidR="00FB4095" w:rsidRPr="006840B6"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6840B6">
        <w:rPr>
          <w:rFonts w:ascii="Times New Roman" w:hAnsi="Times New Roman" w:cs="Times New Roman"/>
          <w:sz w:val="24"/>
          <w:szCs w:val="24"/>
          <w:lang w:val="lv-LV"/>
        </w:rPr>
        <w:t xml:space="preserve">LVB ir tiesības vienpusēji pārtraukt </w:t>
      </w:r>
      <w:proofErr w:type="spellStart"/>
      <w:r w:rsidRPr="006840B6">
        <w:rPr>
          <w:rFonts w:ascii="Times New Roman" w:hAnsi="Times New Roman" w:cs="Times New Roman"/>
          <w:sz w:val="24"/>
          <w:szCs w:val="24"/>
          <w:lang w:val="lv-LV"/>
        </w:rPr>
        <w:t>mentoringa</w:t>
      </w:r>
      <w:proofErr w:type="spellEnd"/>
      <w:r w:rsidRPr="006840B6">
        <w:rPr>
          <w:rFonts w:ascii="Times New Roman" w:hAnsi="Times New Roman" w:cs="Times New Roman"/>
          <w:sz w:val="24"/>
          <w:szCs w:val="24"/>
          <w:lang w:val="lv-LV"/>
        </w:rPr>
        <w:t xml:space="preserve"> līgumu, paziņojot par to </w:t>
      </w:r>
      <w:proofErr w:type="spellStart"/>
      <w:r w:rsidRPr="006840B6">
        <w:rPr>
          <w:rFonts w:ascii="Times New Roman" w:hAnsi="Times New Roman" w:cs="Times New Roman"/>
          <w:sz w:val="24"/>
          <w:szCs w:val="24"/>
          <w:lang w:val="lv-LV"/>
        </w:rPr>
        <w:t>mentoram</w:t>
      </w:r>
      <w:proofErr w:type="spellEnd"/>
      <w:r w:rsidRPr="006840B6">
        <w:rPr>
          <w:rFonts w:ascii="Times New Roman" w:hAnsi="Times New Roman" w:cs="Times New Roman"/>
          <w:sz w:val="24"/>
          <w:szCs w:val="24"/>
          <w:lang w:val="lv-LV"/>
        </w:rPr>
        <w:t xml:space="preserve"> un jaunajam speciālistam, ja rodas pamatotas šaubas par </w:t>
      </w:r>
      <w:proofErr w:type="spellStart"/>
      <w:r w:rsidRPr="006840B6">
        <w:rPr>
          <w:rFonts w:ascii="Times New Roman" w:hAnsi="Times New Roman" w:cs="Times New Roman"/>
          <w:sz w:val="24"/>
          <w:szCs w:val="24"/>
          <w:lang w:val="lv-LV"/>
        </w:rPr>
        <w:t>mentoringa</w:t>
      </w:r>
      <w:proofErr w:type="spellEnd"/>
      <w:r w:rsidRPr="006840B6">
        <w:rPr>
          <w:rFonts w:ascii="Times New Roman" w:hAnsi="Times New Roman" w:cs="Times New Roman"/>
          <w:sz w:val="24"/>
          <w:szCs w:val="24"/>
          <w:lang w:val="lv-LV"/>
        </w:rPr>
        <w:t xml:space="preserve"> procesa atbilstību tā mērķiem vai ja ir saņemta informācija no izglītības iestādes par Jaunā speciālista nesekmību un studiju procesa kavējumiem gadījumā.</w:t>
      </w:r>
    </w:p>
    <w:p w14:paraId="09BA87BE" w14:textId="77777777" w:rsidR="00FB4095" w:rsidRPr="00505B5C" w:rsidRDefault="00FB4095" w:rsidP="00FB4095">
      <w:pPr>
        <w:pStyle w:val="ListParagraph"/>
        <w:numPr>
          <w:ilvl w:val="0"/>
          <w:numId w:val="1"/>
        </w:numPr>
        <w:spacing w:before="200" w:after="200" w:line="252" w:lineRule="auto"/>
        <w:contextualSpacing w:val="0"/>
        <w:jc w:val="center"/>
        <w:rPr>
          <w:rFonts w:ascii="Times New Roman" w:hAnsi="Times New Roman" w:cs="Times New Roman"/>
          <w:b/>
          <w:bCs/>
          <w:sz w:val="24"/>
          <w:szCs w:val="24"/>
          <w:lang w:val="lv-LV"/>
        </w:rPr>
      </w:pPr>
      <w:proofErr w:type="spellStart"/>
      <w:r w:rsidRPr="00505B5C">
        <w:rPr>
          <w:rFonts w:ascii="Times New Roman" w:hAnsi="Times New Roman" w:cs="Times New Roman"/>
          <w:b/>
          <w:bCs/>
          <w:sz w:val="24"/>
          <w:szCs w:val="24"/>
          <w:lang w:val="lv-LV"/>
        </w:rPr>
        <w:t>Mentora</w:t>
      </w:r>
      <w:proofErr w:type="spellEnd"/>
      <w:r w:rsidRPr="00505B5C">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tiesības un pienākumi</w:t>
      </w:r>
    </w:p>
    <w:p w14:paraId="53F637B9" w14:textId="77777777" w:rsidR="00FB4095" w:rsidRPr="00D24724" w:rsidRDefault="00FB4095" w:rsidP="00FB4095">
      <w:pPr>
        <w:pStyle w:val="ListParagraph"/>
        <w:numPr>
          <w:ilvl w:val="1"/>
          <w:numId w:val="1"/>
        </w:numPr>
        <w:spacing w:before="120" w:after="60" w:line="240" w:lineRule="auto"/>
        <w:ind w:left="425" w:hanging="431"/>
        <w:contextualSpacing w:val="0"/>
        <w:jc w:val="both"/>
        <w:rPr>
          <w:rFonts w:ascii="Times New Roman" w:hAnsi="Times New Roman" w:cs="Times New Roman"/>
          <w:b/>
          <w:bCs/>
          <w:sz w:val="24"/>
          <w:szCs w:val="24"/>
          <w:lang w:val="lv-LV"/>
        </w:rPr>
      </w:pPr>
      <w:proofErr w:type="spellStart"/>
      <w:r w:rsidRPr="00D24724">
        <w:rPr>
          <w:rFonts w:ascii="Times New Roman" w:hAnsi="Times New Roman" w:cs="Times New Roman"/>
          <w:b/>
          <w:bCs/>
          <w:sz w:val="24"/>
          <w:szCs w:val="24"/>
          <w:lang w:val="lv-LV"/>
        </w:rPr>
        <w:t>Mentora</w:t>
      </w:r>
      <w:proofErr w:type="spellEnd"/>
      <w:r w:rsidRPr="00D24724">
        <w:rPr>
          <w:rFonts w:ascii="Times New Roman" w:hAnsi="Times New Roman" w:cs="Times New Roman"/>
          <w:b/>
          <w:bCs/>
          <w:sz w:val="24"/>
          <w:szCs w:val="24"/>
          <w:lang w:val="lv-LV"/>
        </w:rPr>
        <w:t xml:space="preserve"> tiesības:</w:t>
      </w:r>
    </w:p>
    <w:p w14:paraId="27C49AC9"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j</w:t>
      </w:r>
      <w:r w:rsidRPr="00505B5C">
        <w:rPr>
          <w:rFonts w:ascii="Times New Roman" w:hAnsi="Times New Roman" w:cs="Times New Roman"/>
          <w:sz w:val="24"/>
          <w:szCs w:val="24"/>
          <w:lang w:val="lv-LV"/>
        </w:rPr>
        <w:t xml:space="preserve">ebkurā laikā pārtraukt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pienākumu pildīšanu, par to </w:t>
      </w:r>
      <w:proofErr w:type="spellStart"/>
      <w:r w:rsidRPr="00505B5C">
        <w:rPr>
          <w:rFonts w:ascii="Times New Roman" w:hAnsi="Times New Roman" w:cs="Times New Roman"/>
          <w:sz w:val="24"/>
          <w:szCs w:val="24"/>
          <w:lang w:val="lv-LV"/>
        </w:rPr>
        <w:t>rakstveidā</w:t>
      </w:r>
      <w:proofErr w:type="spellEnd"/>
      <w:r w:rsidRPr="00505B5C">
        <w:rPr>
          <w:rFonts w:ascii="Times New Roman" w:hAnsi="Times New Roman" w:cs="Times New Roman"/>
          <w:sz w:val="24"/>
          <w:szCs w:val="24"/>
          <w:lang w:val="lv-LV"/>
        </w:rPr>
        <w:t xml:space="preserve"> informējot </w:t>
      </w:r>
      <w:r>
        <w:rPr>
          <w:rFonts w:ascii="Times New Roman" w:hAnsi="Times New Roman" w:cs="Times New Roman"/>
          <w:sz w:val="24"/>
          <w:szCs w:val="24"/>
          <w:lang w:val="lv-LV"/>
        </w:rPr>
        <w:t xml:space="preserve">Jauno speciālistu un </w:t>
      </w:r>
      <w:r w:rsidRPr="00DF03F8">
        <w:rPr>
          <w:rFonts w:ascii="Times New Roman" w:hAnsi="Times New Roman" w:cs="Times New Roman"/>
          <w:sz w:val="24"/>
          <w:szCs w:val="24"/>
          <w:lang w:val="lv-LV"/>
        </w:rPr>
        <w:t>LV</w:t>
      </w:r>
      <w:r>
        <w:rPr>
          <w:rFonts w:ascii="Times New Roman" w:hAnsi="Times New Roman" w:cs="Times New Roman"/>
          <w:sz w:val="24"/>
          <w:szCs w:val="24"/>
          <w:lang w:val="lv-LV"/>
        </w:rPr>
        <w:t>B;</w:t>
      </w:r>
    </w:p>
    <w:p w14:paraId="3C72DE0C"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D24724">
        <w:rPr>
          <w:rFonts w:ascii="Times New Roman" w:hAnsi="Times New Roman" w:cs="Times New Roman"/>
          <w:sz w:val="24"/>
          <w:szCs w:val="24"/>
          <w:lang w:val="lv-LV"/>
        </w:rPr>
        <w:t xml:space="preserve">esniegt </w:t>
      </w:r>
      <w:r>
        <w:rPr>
          <w:rFonts w:ascii="Times New Roman" w:hAnsi="Times New Roman" w:cs="Times New Roman"/>
          <w:sz w:val="24"/>
          <w:szCs w:val="24"/>
          <w:lang w:val="lv-LV"/>
        </w:rPr>
        <w:t xml:space="preserve">LVB </w:t>
      </w:r>
      <w:r w:rsidRPr="00D24724">
        <w:rPr>
          <w:rFonts w:ascii="Times New Roman" w:hAnsi="Times New Roman" w:cs="Times New Roman"/>
          <w:sz w:val="24"/>
          <w:szCs w:val="24"/>
          <w:lang w:val="lv-LV"/>
        </w:rPr>
        <w:t>rakstveida atsau</w:t>
      </w:r>
      <w:r>
        <w:rPr>
          <w:rFonts w:ascii="Times New Roman" w:hAnsi="Times New Roman" w:cs="Times New Roman"/>
          <w:sz w:val="24"/>
          <w:szCs w:val="24"/>
          <w:lang w:val="lv-LV"/>
        </w:rPr>
        <w:t>ksmi</w:t>
      </w:r>
      <w:r w:rsidRPr="00D24724">
        <w:rPr>
          <w:rFonts w:ascii="Times New Roman" w:hAnsi="Times New Roman" w:cs="Times New Roman"/>
          <w:sz w:val="24"/>
          <w:szCs w:val="24"/>
          <w:lang w:val="lv-LV"/>
        </w:rPr>
        <w:t xml:space="preserve"> par </w:t>
      </w:r>
      <w:r>
        <w:rPr>
          <w:rFonts w:ascii="Times New Roman" w:hAnsi="Times New Roman" w:cs="Times New Roman"/>
          <w:sz w:val="24"/>
          <w:szCs w:val="24"/>
          <w:lang w:val="lv-LV"/>
        </w:rPr>
        <w:t>Jaunā speciālista</w:t>
      </w:r>
      <w:r w:rsidRPr="00D24724">
        <w:rPr>
          <w:rFonts w:ascii="Times New Roman" w:hAnsi="Times New Roman" w:cs="Times New Roman"/>
          <w:sz w:val="24"/>
          <w:szCs w:val="24"/>
          <w:lang w:val="lv-LV"/>
        </w:rPr>
        <w:t xml:space="preserve"> neētisk</w:t>
      </w:r>
      <w:r>
        <w:rPr>
          <w:rFonts w:ascii="Times New Roman" w:hAnsi="Times New Roman" w:cs="Times New Roman"/>
          <w:sz w:val="24"/>
          <w:szCs w:val="24"/>
          <w:lang w:val="lv-LV"/>
        </w:rPr>
        <w:t>u</w:t>
      </w:r>
      <w:r w:rsidRPr="00D24724">
        <w:rPr>
          <w:rFonts w:ascii="Times New Roman" w:hAnsi="Times New Roman" w:cs="Times New Roman"/>
          <w:sz w:val="24"/>
          <w:szCs w:val="24"/>
          <w:lang w:val="lv-LV"/>
        </w:rPr>
        <w:t xml:space="preserve"> rīcību;</w:t>
      </w:r>
    </w:p>
    <w:p w14:paraId="1DBD41B6"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w:t>
      </w:r>
      <w:r w:rsidRPr="00D24724">
        <w:rPr>
          <w:rFonts w:ascii="Times New Roman" w:hAnsi="Times New Roman" w:cs="Times New Roman"/>
          <w:sz w:val="24"/>
          <w:szCs w:val="24"/>
          <w:lang w:val="lv-LV"/>
        </w:rPr>
        <w:t xml:space="preserve">esaistīt </w:t>
      </w:r>
      <w:r>
        <w:rPr>
          <w:rFonts w:ascii="Times New Roman" w:hAnsi="Times New Roman" w:cs="Times New Roman"/>
          <w:sz w:val="24"/>
          <w:szCs w:val="24"/>
          <w:lang w:val="lv-LV"/>
        </w:rPr>
        <w:t>Jauno speciālistu</w:t>
      </w:r>
      <w:r w:rsidRPr="00D24724">
        <w:rPr>
          <w:rFonts w:ascii="Times New Roman" w:hAnsi="Times New Roman" w:cs="Times New Roman"/>
          <w:sz w:val="24"/>
          <w:szCs w:val="24"/>
          <w:lang w:val="lv-LV"/>
        </w:rPr>
        <w:t xml:space="preserve"> veterinārmedicīnisko darba uzdevumu izpildē nolūkā attīstīt </w:t>
      </w:r>
      <w:r>
        <w:rPr>
          <w:rFonts w:ascii="Times New Roman" w:hAnsi="Times New Roman" w:cs="Times New Roman"/>
          <w:sz w:val="24"/>
          <w:szCs w:val="24"/>
          <w:lang w:val="lv-LV"/>
        </w:rPr>
        <w:t>Jaunā speciālista</w:t>
      </w:r>
      <w:r w:rsidRPr="00D24724">
        <w:rPr>
          <w:rFonts w:ascii="Times New Roman" w:hAnsi="Times New Roman" w:cs="Times New Roman"/>
          <w:sz w:val="24"/>
          <w:szCs w:val="24"/>
          <w:lang w:val="lv-LV"/>
        </w:rPr>
        <w:t xml:space="preserve"> praktiskās iemaņas un pieredzi;</w:t>
      </w:r>
    </w:p>
    <w:p w14:paraId="008EA44F" w14:textId="77777777" w:rsidR="00FB4095" w:rsidRPr="00D24724"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24724">
        <w:rPr>
          <w:rFonts w:ascii="Times New Roman" w:hAnsi="Times New Roman" w:cs="Times New Roman"/>
          <w:sz w:val="24"/>
          <w:szCs w:val="24"/>
          <w:lang w:val="lv-LV"/>
        </w:rPr>
        <w:t xml:space="preserve">ārbaudīt, vai </w:t>
      </w:r>
      <w:r>
        <w:rPr>
          <w:rFonts w:ascii="Times New Roman" w:hAnsi="Times New Roman" w:cs="Times New Roman"/>
          <w:sz w:val="24"/>
          <w:szCs w:val="24"/>
          <w:lang w:val="lv-LV"/>
        </w:rPr>
        <w:t>Jaunā speciālista</w:t>
      </w:r>
      <w:r w:rsidRPr="00D24724">
        <w:rPr>
          <w:rFonts w:ascii="Times New Roman" w:hAnsi="Times New Roman" w:cs="Times New Roman"/>
          <w:sz w:val="24"/>
          <w:szCs w:val="24"/>
          <w:lang w:val="lv-LV"/>
        </w:rPr>
        <w:t xml:space="preserve"> teorētiskās zināšanas un prasmes atbilst izvēlētā veterinārmedicīnisko darba uzdevumu veikšanai nepieciešamajām iemaņām un zināšanām</w:t>
      </w:r>
      <w:r>
        <w:rPr>
          <w:rFonts w:ascii="Times New Roman" w:hAnsi="Times New Roman" w:cs="Times New Roman"/>
          <w:sz w:val="24"/>
          <w:szCs w:val="24"/>
          <w:lang w:val="lv-LV"/>
        </w:rPr>
        <w:t>;</w:t>
      </w:r>
    </w:p>
    <w:p w14:paraId="7B421F38"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noteikt</w:t>
      </w:r>
      <w:r w:rsidRPr="00505B5C">
        <w:rPr>
          <w:rFonts w:ascii="Times New Roman" w:hAnsi="Times New Roman" w:cs="Times New Roman"/>
          <w:sz w:val="24"/>
          <w:szCs w:val="24"/>
          <w:lang w:val="lv-LV"/>
        </w:rPr>
        <w:t xml:space="preserve"> komunikācijas pamatus ar </w:t>
      </w:r>
      <w:r>
        <w:rPr>
          <w:rFonts w:ascii="Times New Roman" w:hAnsi="Times New Roman" w:cs="Times New Roman"/>
          <w:sz w:val="24"/>
          <w:szCs w:val="24"/>
          <w:lang w:val="lv-LV"/>
        </w:rPr>
        <w:t>Jauno speciālistu</w:t>
      </w:r>
      <w:r w:rsidRPr="00505B5C">
        <w:rPr>
          <w:rFonts w:ascii="Times New Roman" w:hAnsi="Times New Roman" w:cs="Times New Roman"/>
          <w:sz w:val="24"/>
          <w:szCs w:val="24"/>
          <w:lang w:val="lv-LV"/>
        </w:rPr>
        <w:t xml:space="preserve">, ņemot vēra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darba specifiku, tai skaitā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darba vietā un darba laikā;</w:t>
      </w:r>
      <w:r>
        <w:rPr>
          <w:rFonts w:ascii="Times New Roman" w:hAnsi="Times New Roman" w:cs="Times New Roman"/>
          <w:sz w:val="24"/>
          <w:szCs w:val="24"/>
          <w:lang w:val="lv-LV"/>
        </w:rPr>
        <w:t xml:space="preserve"> </w:t>
      </w:r>
    </w:p>
    <w:p w14:paraId="32B4B436" w14:textId="77777777" w:rsidR="00FB4095" w:rsidRPr="00D24724"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24724">
        <w:rPr>
          <w:rFonts w:ascii="Times New Roman" w:hAnsi="Times New Roman" w:cs="Times New Roman"/>
          <w:sz w:val="24"/>
          <w:szCs w:val="24"/>
          <w:lang w:val="lv-LV"/>
        </w:rPr>
        <w:t xml:space="preserve">ēc līguma </w:t>
      </w:r>
      <w:r>
        <w:rPr>
          <w:rFonts w:ascii="Times New Roman" w:hAnsi="Times New Roman" w:cs="Times New Roman"/>
          <w:sz w:val="24"/>
          <w:szCs w:val="24"/>
          <w:lang w:val="lv-LV"/>
        </w:rPr>
        <w:t xml:space="preserve">izbeigšanās </w:t>
      </w:r>
      <w:r w:rsidRPr="00D24724">
        <w:rPr>
          <w:rFonts w:ascii="Times New Roman" w:hAnsi="Times New Roman" w:cs="Times New Roman"/>
          <w:sz w:val="24"/>
          <w:szCs w:val="24"/>
          <w:lang w:val="lv-LV"/>
        </w:rPr>
        <w:t xml:space="preserve">saņemt </w:t>
      </w:r>
      <w:r>
        <w:rPr>
          <w:rFonts w:ascii="Times New Roman" w:hAnsi="Times New Roman" w:cs="Times New Roman"/>
          <w:sz w:val="24"/>
          <w:szCs w:val="24"/>
          <w:lang w:val="lv-LV"/>
        </w:rPr>
        <w:t xml:space="preserve">LVB </w:t>
      </w:r>
      <w:r w:rsidRPr="00D24724">
        <w:rPr>
          <w:rFonts w:ascii="Times New Roman" w:hAnsi="Times New Roman" w:cs="Times New Roman"/>
          <w:sz w:val="24"/>
          <w:szCs w:val="24"/>
          <w:lang w:val="lv-LV"/>
        </w:rPr>
        <w:t>izziņu par brīvprātīgā darba veikšanu</w:t>
      </w:r>
      <w:r>
        <w:rPr>
          <w:rFonts w:ascii="Times New Roman" w:hAnsi="Times New Roman" w:cs="Times New Roman"/>
          <w:sz w:val="24"/>
          <w:szCs w:val="24"/>
          <w:lang w:val="lv-LV"/>
        </w:rPr>
        <w:t>.</w:t>
      </w:r>
    </w:p>
    <w:p w14:paraId="59724D36" w14:textId="77777777" w:rsidR="00FB4095" w:rsidRPr="00D24724" w:rsidRDefault="00FB4095" w:rsidP="00FB4095">
      <w:pPr>
        <w:pStyle w:val="ListParagraph"/>
        <w:numPr>
          <w:ilvl w:val="1"/>
          <w:numId w:val="1"/>
        </w:numPr>
        <w:spacing w:before="120" w:after="60" w:line="240" w:lineRule="auto"/>
        <w:ind w:left="425" w:hanging="431"/>
        <w:contextualSpacing w:val="0"/>
        <w:jc w:val="both"/>
        <w:rPr>
          <w:rFonts w:ascii="Times New Roman" w:hAnsi="Times New Roman" w:cs="Times New Roman"/>
          <w:b/>
          <w:bCs/>
          <w:sz w:val="24"/>
          <w:szCs w:val="24"/>
          <w:lang w:val="lv-LV"/>
        </w:rPr>
      </w:pPr>
      <w:proofErr w:type="spellStart"/>
      <w:r w:rsidRPr="00D24724">
        <w:rPr>
          <w:rFonts w:ascii="Times New Roman" w:hAnsi="Times New Roman" w:cs="Times New Roman"/>
          <w:b/>
          <w:bCs/>
          <w:sz w:val="24"/>
          <w:szCs w:val="24"/>
          <w:lang w:val="lv-LV"/>
        </w:rPr>
        <w:t>Mentora</w:t>
      </w:r>
      <w:proofErr w:type="spellEnd"/>
      <w:r w:rsidRPr="00D24724">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pienākumi:</w:t>
      </w:r>
    </w:p>
    <w:p w14:paraId="11090968"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veikt brīvprātīgo </w:t>
      </w:r>
      <w:proofErr w:type="spellStart"/>
      <w:r>
        <w:rPr>
          <w:rFonts w:ascii="Times New Roman" w:hAnsi="Times New Roman" w:cs="Times New Roman"/>
          <w:sz w:val="24"/>
          <w:szCs w:val="24"/>
          <w:lang w:val="lv-LV"/>
        </w:rPr>
        <w:t>Mentora</w:t>
      </w:r>
      <w:proofErr w:type="spellEnd"/>
      <w:r>
        <w:rPr>
          <w:rFonts w:ascii="Times New Roman" w:hAnsi="Times New Roman" w:cs="Times New Roman"/>
          <w:sz w:val="24"/>
          <w:szCs w:val="24"/>
          <w:lang w:val="lv-LV"/>
        </w:rPr>
        <w:t xml:space="preserve"> darbu bez atlīdzības,</w:t>
      </w:r>
      <w:r w:rsidRPr="005D1B25">
        <w:rPr>
          <w:rFonts w:ascii="Times New Roman" w:hAnsi="Times New Roman" w:cs="Times New Roman"/>
          <w:sz w:val="24"/>
          <w:szCs w:val="24"/>
          <w:lang w:val="lv-LV"/>
        </w:rPr>
        <w:t xml:space="preserve"> </w:t>
      </w:r>
      <w:r>
        <w:rPr>
          <w:rFonts w:ascii="Times New Roman" w:hAnsi="Times New Roman" w:cs="Times New Roman"/>
          <w:sz w:val="24"/>
          <w:szCs w:val="24"/>
          <w:lang w:val="lv-LV"/>
        </w:rPr>
        <w:t>s</w:t>
      </w:r>
      <w:r w:rsidRPr="00D24724">
        <w:rPr>
          <w:rFonts w:ascii="Times New Roman" w:hAnsi="Times New Roman" w:cs="Times New Roman"/>
          <w:sz w:val="24"/>
          <w:szCs w:val="24"/>
          <w:lang w:val="lv-LV"/>
        </w:rPr>
        <w:t>azin</w:t>
      </w:r>
      <w:r>
        <w:rPr>
          <w:rFonts w:ascii="Times New Roman" w:hAnsi="Times New Roman" w:cs="Times New Roman"/>
          <w:sz w:val="24"/>
          <w:szCs w:val="24"/>
          <w:lang w:val="lv-LV"/>
        </w:rPr>
        <w:t>āties</w:t>
      </w:r>
      <w:r w:rsidRPr="00D24724">
        <w:rPr>
          <w:rFonts w:ascii="Times New Roman" w:hAnsi="Times New Roman" w:cs="Times New Roman"/>
          <w:sz w:val="24"/>
          <w:szCs w:val="24"/>
          <w:lang w:val="lv-LV"/>
        </w:rPr>
        <w:t xml:space="preserve"> ar </w:t>
      </w:r>
      <w:r>
        <w:rPr>
          <w:rFonts w:ascii="Times New Roman" w:hAnsi="Times New Roman" w:cs="Times New Roman"/>
          <w:sz w:val="24"/>
          <w:szCs w:val="24"/>
          <w:lang w:val="lv-LV"/>
        </w:rPr>
        <w:t>Jauno speciālistu</w:t>
      </w:r>
      <w:r w:rsidRPr="00D24724">
        <w:rPr>
          <w:rFonts w:ascii="Times New Roman" w:hAnsi="Times New Roman" w:cs="Times New Roman"/>
          <w:sz w:val="24"/>
          <w:szCs w:val="24"/>
          <w:lang w:val="lv-LV"/>
        </w:rPr>
        <w:t xml:space="preserve"> dažādos saziņas veidos un tiekoties klātienes vizītēs</w:t>
      </w:r>
      <w:r>
        <w:rPr>
          <w:rFonts w:ascii="Times New Roman" w:hAnsi="Times New Roman" w:cs="Times New Roman"/>
          <w:sz w:val="24"/>
          <w:szCs w:val="24"/>
          <w:lang w:val="lv-LV"/>
        </w:rPr>
        <w:t>;</w:t>
      </w:r>
    </w:p>
    <w:p w14:paraId="22BA86C4"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5D1B25">
        <w:rPr>
          <w:rFonts w:ascii="Times New Roman" w:hAnsi="Times New Roman" w:cs="Times New Roman"/>
          <w:sz w:val="24"/>
          <w:szCs w:val="24"/>
          <w:lang w:val="lv-LV"/>
        </w:rPr>
        <w:t xml:space="preserve">organizēt </w:t>
      </w:r>
      <w:proofErr w:type="spellStart"/>
      <w:r w:rsidRPr="005D1B25">
        <w:rPr>
          <w:rFonts w:ascii="Times New Roman" w:hAnsi="Times New Roman" w:cs="Times New Roman"/>
          <w:sz w:val="24"/>
          <w:szCs w:val="24"/>
          <w:lang w:val="lv-LV"/>
        </w:rPr>
        <w:t>mentoringa</w:t>
      </w:r>
      <w:proofErr w:type="spellEnd"/>
      <w:r w:rsidRPr="005D1B25">
        <w:rPr>
          <w:rFonts w:ascii="Times New Roman" w:hAnsi="Times New Roman" w:cs="Times New Roman"/>
          <w:sz w:val="24"/>
          <w:szCs w:val="24"/>
          <w:lang w:val="lv-LV"/>
        </w:rPr>
        <w:t xml:space="preserve"> procesu, uzdodot </w:t>
      </w:r>
      <w:r>
        <w:rPr>
          <w:rFonts w:ascii="Times New Roman" w:hAnsi="Times New Roman" w:cs="Times New Roman"/>
          <w:sz w:val="24"/>
          <w:szCs w:val="24"/>
          <w:lang w:val="lv-LV"/>
        </w:rPr>
        <w:t>Jaunajam speciālistam</w:t>
      </w:r>
      <w:r w:rsidRPr="005D1B25">
        <w:rPr>
          <w:rFonts w:ascii="Times New Roman" w:hAnsi="Times New Roman" w:cs="Times New Roman"/>
          <w:sz w:val="24"/>
          <w:szCs w:val="24"/>
          <w:lang w:val="lv-LV"/>
        </w:rPr>
        <w:t xml:space="preserve"> darba uzdevumus un kontrolējot to izpildi</w:t>
      </w:r>
      <w:r>
        <w:rPr>
          <w:rFonts w:ascii="Times New Roman" w:hAnsi="Times New Roman" w:cs="Times New Roman"/>
          <w:sz w:val="24"/>
          <w:szCs w:val="24"/>
          <w:lang w:val="lv-LV"/>
        </w:rPr>
        <w:t>;</w:t>
      </w:r>
    </w:p>
    <w:p w14:paraId="68D0D894"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505B5C">
        <w:rPr>
          <w:rFonts w:ascii="Times New Roman" w:hAnsi="Times New Roman" w:cs="Times New Roman"/>
          <w:sz w:val="24"/>
          <w:szCs w:val="24"/>
          <w:lang w:val="lv-LV"/>
        </w:rPr>
        <w:t>niegt</w:t>
      </w:r>
      <w:r>
        <w:rPr>
          <w:rFonts w:ascii="Times New Roman" w:hAnsi="Times New Roman" w:cs="Times New Roman"/>
          <w:sz w:val="24"/>
          <w:szCs w:val="24"/>
          <w:lang w:val="lv-LV"/>
        </w:rPr>
        <w:t xml:space="preserve"> Jaunajam speciālistam</w:t>
      </w:r>
      <w:r w:rsidRPr="00505B5C">
        <w:rPr>
          <w:rFonts w:ascii="Times New Roman" w:hAnsi="Times New Roman" w:cs="Times New Roman"/>
          <w:sz w:val="24"/>
          <w:szCs w:val="24"/>
          <w:lang w:val="lv-LV"/>
        </w:rPr>
        <w:t xml:space="preserve"> profesionālu padomu, pieredzi un vajadzības gadījumā iedrošināt</w:t>
      </w:r>
      <w:r>
        <w:rPr>
          <w:rFonts w:ascii="Times New Roman" w:hAnsi="Times New Roman" w:cs="Times New Roman"/>
          <w:sz w:val="24"/>
          <w:szCs w:val="24"/>
          <w:lang w:val="lv-LV"/>
        </w:rPr>
        <w:t xml:space="preserve"> viņu</w:t>
      </w:r>
      <w:r w:rsidRPr="00505B5C">
        <w:rPr>
          <w:rFonts w:ascii="Times New Roman" w:hAnsi="Times New Roman" w:cs="Times New Roman"/>
          <w:sz w:val="24"/>
          <w:szCs w:val="24"/>
          <w:lang w:val="lv-LV"/>
        </w:rPr>
        <w:t xml:space="preserve"> rīkoties profesionāli</w:t>
      </w:r>
      <w:r>
        <w:rPr>
          <w:rFonts w:ascii="Times New Roman" w:hAnsi="Times New Roman" w:cs="Times New Roman"/>
          <w:sz w:val="24"/>
          <w:szCs w:val="24"/>
          <w:lang w:val="lv-LV"/>
        </w:rPr>
        <w:t>;</w:t>
      </w:r>
    </w:p>
    <w:p w14:paraId="2F119BA1" w14:textId="77777777" w:rsidR="00FB4095" w:rsidRPr="006840B6"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6840B6">
        <w:rPr>
          <w:rFonts w:ascii="Times New Roman" w:hAnsi="Times New Roman" w:cs="Times New Roman"/>
          <w:sz w:val="24"/>
          <w:szCs w:val="24"/>
          <w:lang w:val="lv-LV"/>
        </w:rPr>
        <w:t>pirms Jaunā speciālista praktisko uzdevumu veikšanas iepazīstināt viņu ar darba apstākļiem, veicamajiem uzdevumiem, Jaunā speciālista pienākumiem un tiesībām, kā arī instruēt viņu par drošām darba metodēm, darba aprīkojuma un aizsardzības līdzekļu lietošanu, drošības zīmēm, kā arī sniegt informāciju par būtiskiem darba vides riska faktoriem un to ietekmi uz drošību un veselību, ja tādi pastāv;</w:t>
      </w:r>
    </w:p>
    <w:p w14:paraId="518C3E9D"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860942">
        <w:rPr>
          <w:rFonts w:ascii="Times New Roman" w:hAnsi="Times New Roman" w:cs="Times New Roman"/>
          <w:sz w:val="24"/>
          <w:szCs w:val="24"/>
          <w:lang w:val="lv-LV"/>
        </w:rPr>
        <w:t>snie</w:t>
      </w:r>
      <w:r>
        <w:rPr>
          <w:rFonts w:ascii="Times New Roman" w:hAnsi="Times New Roman" w:cs="Times New Roman"/>
          <w:sz w:val="24"/>
          <w:szCs w:val="24"/>
          <w:lang w:val="lv-LV"/>
        </w:rPr>
        <w:t>gt</w:t>
      </w:r>
      <w:r w:rsidRPr="00860942">
        <w:rPr>
          <w:rFonts w:ascii="Times New Roman" w:hAnsi="Times New Roman" w:cs="Times New Roman"/>
          <w:sz w:val="24"/>
          <w:szCs w:val="24"/>
          <w:lang w:val="lv-LV"/>
        </w:rPr>
        <w:t xml:space="preserve"> atbildes uz </w:t>
      </w:r>
      <w:r>
        <w:rPr>
          <w:rFonts w:ascii="Times New Roman" w:hAnsi="Times New Roman" w:cs="Times New Roman"/>
          <w:sz w:val="24"/>
          <w:szCs w:val="24"/>
          <w:lang w:val="lv-LV"/>
        </w:rPr>
        <w:t>Jaunā speciālista</w:t>
      </w:r>
      <w:r w:rsidRPr="00860942">
        <w:rPr>
          <w:rFonts w:ascii="Times New Roman" w:hAnsi="Times New Roman" w:cs="Times New Roman"/>
          <w:sz w:val="24"/>
          <w:szCs w:val="24"/>
          <w:lang w:val="lv-LV"/>
        </w:rPr>
        <w:t xml:space="preserve"> jautājumiem </w:t>
      </w:r>
      <w:proofErr w:type="spellStart"/>
      <w:r>
        <w:rPr>
          <w:rFonts w:ascii="Times New Roman" w:hAnsi="Times New Roman" w:cs="Times New Roman"/>
          <w:sz w:val="24"/>
          <w:szCs w:val="24"/>
          <w:lang w:val="lv-LV"/>
        </w:rPr>
        <w:t>rakstveidā</w:t>
      </w:r>
      <w:proofErr w:type="spellEnd"/>
      <w:r>
        <w:rPr>
          <w:rFonts w:ascii="Times New Roman" w:hAnsi="Times New Roman" w:cs="Times New Roman"/>
          <w:sz w:val="24"/>
          <w:szCs w:val="24"/>
          <w:lang w:val="lv-LV"/>
        </w:rPr>
        <w:t xml:space="preserve"> vai </w:t>
      </w:r>
      <w:r w:rsidRPr="00860942">
        <w:rPr>
          <w:rFonts w:ascii="Times New Roman" w:hAnsi="Times New Roman" w:cs="Times New Roman"/>
          <w:sz w:val="24"/>
          <w:szCs w:val="24"/>
          <w:lang w:val="lv-LV"/>
        </w:rPr>
        <w:t>mutiski;</w:t>
      </w:r>
    </w:p>
    <w:p w14:paraId="0C4ADFAF"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ie</w:t>
      </w:r>
      <w:r w:rsidRPr="00D24724">
        <w:rPr>
          <w:rFonts w:ascii="Times New Roman" w:hAnsi="Times New Roman" w:cs="Times New Roman"/>
          <w:sz w:val="24"/>
          <w:szCs w:val="24"/>
          <w:lang w:val="lv-LV"/>
        </w:rPr>
        <w:t xml:space="preserve">spēju robežās nodrošināt </w:t>
      </w:r>
      <w:r>
        <w:rPr>
          <w:rFonts w:ascii="Times New Roman" w:hAnsi="Times New Roman" w:cs="Times New Roman"/>
          <w:sz w:val="24"/>
          <w:szCs w:val="24"/>
          <w:lang w:val="lv-LV"/>
        </w:rPr>
        <w:t>Jauno speciālistu</w:t>
      </w:r>
      <w:r w:rsidRPr="00D24724">
        <w:rPr>
          <w:rFonts w:ascii="Times New Roman" w:hAnsi="Times New Roman" w:cs="Times New Roman"/>
          <w:sz w:val="24"/>
          <w:szCs w:val="24"/>
          <w:lang w:val="lv-LV"/>
        </w:rPr>
        <w:t xml:space="preserve"> ar nepieciešamām darba drēbēm un aizsardzības līdzekļiem;</w:t>
      </w:r>
    </w:p>
    <w:p w14:paraId="2F73FD77" w14:textId="4DED278D" w:rsidR="00FB4095" w:rsidRPr="005D1B2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dalīties pieredzē </w:t>
      </w:r>
      <w:r w:rsidR="003B6C7E">
        <w:rPr>
          <w:rFonts w:ascii="Times New Roman" w:hAnsi="Times New Roman" w:cs="Times New Roman"/>
          <w:sz w:val="24"/>
          <w:szCs w:val="24"/>
          <w:lang w:val="lv-LV"/>
        </w:rPr>
        <w:t xml:space="preserve">ar </w:t>
      </w:r>
      <w:r w:rsidRPr="005D1B25">
        <w:rPr>
          <w:rFonts w:ascii="Times New Roman" w:hAnsi="Times New Roman" w:cs="Times New Roman"/>
          <w:sz w:val="24"/>
          <w:szCs w:val="24"/>
          <w:lang w:val="lv-LV"/>
        </w:rPr>
        <w:t xml:space="preserve">citiem </w:t>
      </w:r>
      <w:r>
        <w:rPr>
          <w:rFonts w:ascii="Times New Roman" w:hAnsi="Times New Roman" w:cs="Times New Roman"/>
          <w:sz w:val="24"/>
          <w:szCs w:val="24"/>
          <w:lang w:val="lv-LV"/>
        </w:rPr>
        <w:t xml:space="preserve">LVB </w:t>
      </w:r>
      <w:proofErr w:type="spellStart"/>
      <w:r w:rsidRPr="005D1B25">
        <w:rPr>
          <w:rFonts w:ascii="Times New Roman" w:hAnsi="Times New Roman" w:cs="Times New Roman"/>
          <w:sz w:val="24"/>
          <w:szCs w:val="24"/>
          <w:lang w:val="lv-LV"/>
        </w:rPr>
        <w:t>mentoringa</w:t>
      </w:r>
      <w:proofErr w:type="spellEnd"/>
      <w:r w:rsidRPr="005D1B25">
        <w:rPr>
          <w:rFonts w:ascii="Times New Roman" w:hAnsi="Times New Roman" w:cs="Times New Roman"/>
          <w:sz w:val="24"/>
          <w:szCs w:val="24"/>
          <w:lang w:val="lv-LV"/>
        </w:rPr>
        <w:t xml:space="preserve"> programmas </w:t>
      </w:r>
      <w:proofErr w:type="spellStart"/>
      <w:r w:rsidRPr="005D1B25">
        <w:rPr>
          <w:rFonts w:ascii="Times New Roman" w:hAnsi="Times New Roman" w:cs="Times New Roman"/>
          <w:sz w:val="24"/>
          <w:szCs w:val="24"/>
          <w:lang w:val="lv-LV"/>
        </w:rPr>
        <w:t>mentoriem</w:t>
      </w:r>
      <w:proofErr w:type="spellEnd"/>
      <w:r>
        <w:rPr>
          <w:rFonts w:ascii="Times New Roman" w:hAnsi="Times New Roman" w:cs="Times New Roman"/>
          <w:sz w:val="24"/>
          <w:szCs w:val="24"/>
          <w:lang w:val="lv-LV"/>
        </w:rPr>
        <w:t>.</w:t>
      </w:r>
    </w:p>
    <w:p w14:paraId="0FCF7D40" w14:textId="77777777" w:rsidR="00FB4095" w:rsidRPr="00505B5C" w:rsidRDefault="00FB4095" w:rsidP="00FB4095">
      <w:pPr>
        <w:pStyle w:val="ListParagraph"/>
        <w:numPr>
          <w:ilvl w:val="0"/>
          <w:numId w:val="1"/>
        </w:numPr>
        <w:spacing w:before="200" w:after="200" w:line="252" w:lineRule="auto"/>
        <w:contextualSpacing w:val="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Jaunā speciālista tiesības un pienākumi</w:t>
      </w:r>
    </w:p>
    <w:p w14:paraId="2604AA83" w14:textId="77777777" w:rsidR="00FB4095" w:rsidRPr="00D24724" w:rsidRDefault="00FB4095" w:rsidP="00FB4095">
      <w:pPr>
        <w:pStyle w:val="ListParagraph"/>
        <w:numPr>
          <w:ilvl w:val="1"/>
          <w:numId w:val="1"/>
        </w:numPr>
        <w:spacing w:before="120" w:after="60" w:line="240" w:lineRule="auto"/>
        <w:ind w:left="425" w:hanging="431"/>
        <w:contextualSpacing w:val="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Jaunā speciālista</w:t>
      </w:r>
      <w:r w:rsidRPr="00D24724">
        <w:rPr>
          <w:rFonts w:ascii="Times New Roman" w:hAnsi="Times New Roman" w:cs="Times New Roman"/>
          <w:b/>
          <w:bCs/>
          <w:sz w:val="24"/>
          <w:szCs w:val="24"/>
          <w:lang w:val="lv-LV"/>
        </w:rPr>
        <w:t xml:space="preserve"> tiesības:</w:t>
      </w:r>
    </w:p>
    <w:p w14:paraId="1C0E2827"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saņemt no </w:t>
      </w:r>
      <w:proofErr w:type="spellStart"/>
      <w:r>
        <w:rPr>
          <w:rFonts w:ascii="Times New Roman" w:hAnsi="Times New Roman" w:cs="Times New Roman"/>
          <w:sz w:val="24"/>
          <w:szCs w:val="24"/>
          <w:lang w:val="lv-LV"/>
        </w:rPr>
        <w:t>Mentora</w:t>
      </w:r>
      <w:proofErr w:type="spellEnd"/>
      <w:r>
        <w:rPr>
          <w:rFonts w:ascii="Times New Roman" w:hAnsi="Times New Roman" w:cs="Times New Roman"/>
          <w:sz w:val="24"/>
          <w:szCs w:val="24"/>
          <w:lang w:val="lv-LV"/>
        </w:rPr>
        <w:t xml:space="preserve"> profesionālus padomus un iespēju veikt praktiskus veterinārmedicīniskus uzdevumus;</w:t>
      </w:r>
    </w:p>
    <w:p w14:paraId="66271B5C"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tikt informētam par </w:t>
      </w:r>
      <w:r w:rsidRPr="00510D2A">
        <w:rPr>
          <w:rFonts w:ascii="Times New Roman" w:hAnsi="Times New Roman" w:cs="Times New Roman"/>
          <w:sz w:val="24"/>
          <w:szCs w:val="24"/>
          <w:lang w:val="lv-LV"/>
        </w:rPr>
        <w:t>darba apstākļiem, veicamajiem uzdevumiem, par drošām darba metodēm, darba aprīkojuma un aizsardzības līdzekļu lietošanu, drošības zīmēm, kā arī sniegt informāciju par būtiskiem darba vides riska faktoriem un to ietekmi uz drošību un veselību</w:t>
      </w:r>
      <w:r>
        <w:rPr>
          <w:rFonts w:ascii="Times New Roman" w:hAnsi="Times New Roman" w:cs="Times New Roman"/>
          <w:sz w:val="24"/>
          <w:szCs w:val="24"/>
          <w:lang w:val="lv-LV"/>
        </w:rPr>
        <w:t>;</w:t>
      </w:r>
    </w:p>
    <w:p w14:paraId="0551854C"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505B5C">
        <w:rPr>
          <w:rFonts w:ascii="Times New Roman" w:hAnsi="Times New Roman" w:cs="Times New Roman"/>
          <w:sz w:val="24"/>
          <w:szCs w:val="24"/>
          <w:lang w:val="lv-LV"/>
        </w:rPr>
        <w:t xml:space="preserve">pārtraukt </w:t>
      </w:r>
      <w:r>
        <w:rPr>
          <w:rFonts w:ascii="Times New Roman" w:hAnsi="Times New Roman" w:cs="Times New Roman"/>
          <w:sz w:val="24"/>
          <w:szCs w:val="24"/>
          <w:lang w:val="lv-LV"/>
        </w:rPr>
        <w:t xml:space="preserve">dalību LVB </w:t>
      </w:r>
      <w:proofErr w:type="spellStart"/>
      <w:r>
        <w:rPr>
          <w:rFonts w:ascii="Times New Roman" w:hAnsi="Times New Roman" w:cs="Times New Roman"/>
          <w:sz w:val="24"/>
          <w:szCs w:val="24"/>
          <w:lang w:val="lv-LV"/>
        </w:rPr>
        <w:t>mentoringa</w:t>
      </w:r>
      <w:proofErr w:type="spellEnd"/>
      <w:r>
        <w:rPr>
          <w:rFonts w:ascii="Times New Roman" w:hAnsi="Times New Roman" w:cs="Times New Roman"/>
          <w:sz w:val="24"/>
          <w:szCs w:val="24"/>
          <w:lang w:val="lv-LV"/>
        </w:rPr>
        <w:t xml:space="preserve"> programmā</w:t>
      </w:r>
      <w:r w:rsidRPr="00505B5C">
        <w:rPr>
          <w:rFonts w:ascii="Times New Roman" w:hAnsi="Times New Roman" w:cs="Times New Roman"/>
          <w:sz w:val="24"/>
          <w:szCs w:val="24"/>
          <w:lang w:val="lv-LV"/>
        </w:rPr>
        <w:t xml:space="preserve">, par to </w:t>
      </w:r>
      <w:proofErr w:type="spellStart"/>
      <w:r w:rsidRPr="00505B5C">
        <w:rPr>
          <w:rFonts w:ascii="Times New Roman" w:hAnsi="Times New Roman" w:cs="Times New Roman"/>
          <w:sz w:val="24"/>
          <w:szCs w:val="24"/>
          <w:lang w:val="lv-LV"/>
        </w:rPr>
        <w:t>rakstveidā</w:t>
      </w:r>
      <w:proofErr w:type="spellEnd"/>
      <w:r w:rsidRPr="00505B5C">
        <w:rPr>
          <w:rFonts w:ascii="Times New Roman" w:hAnsi="Times New Roman" w:cs="Times New Roman"/>
          <w:sz w:val="24"/>
          <w:szCs w:val="24"/>
          <w:lang w:val="lv-LV"/>
        </w:rPr>
        <w:t xml:space="preserve"> informējot </w:t>
      </w:r>
      <w:proofErr w:type="spellStart"/>
      <w:r>
        <w:rPr>
          <w:rFonts w:ascii="Times New Roman" w:hAnsi="Times New Roman" w:cs="Times New Roman"/>
          <w:sz w:val="24"/>
          <w:szCs w:val="24"/>
          <w:lang w:val="lv-LV"/>
        </w:rPr>
        <w:t>Mentoru</w:t>
      </w:r>
      <w:proofErr w:type="spellEnd"/>
      <w:r>
        <w:rPr>
          <w:rFonts w:ascii="Times New Roman" w:hAnsi="Times New Roman" w:cs="Times New Roman"/>
          <w:sz w:val="24"/>
          <w:szCs w:val="24"/>
          <w:lang w:val="lv-LV"/>
        </w:rPr>
        <w:t xml:space="preserve"> un </w:t>
      </w:r>
      <w:r w:rsidRPr="00DF03F8">
        <w:rPr>
          <w:rFonts w:ascii="Times New Roman" w:hAnsi="Times New Roman" w:cs="Times New Roman"/>
          <w:sz w:val="24"/>
          <w:szCs w:val="24"/>
          <w:lang w:val="lv-LV"/>
        </w:rPr>
        <w:t>LV</w:t>
      </w:r>
      <w:r>
        <w:rPr>
          <w:rFonts w:ascii="Times New Roman" w:hAnsi="Times New Roman" w:cs="Times New Roman"/>
          <w:sz w:val="24"/>
          <w:szCs w:val="24"/>
          <w:lang w:val="lv-LV"/>
        </w:rPr>
        <w:t>B;</w:t>
      </w:r>
    </w:p>
    <w:p w14:paraId="2373652A" w14:textId="77777777" w:rsidR="00FB4095" w:rsidRPr="00510D2A"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24724">
        <w:rPr>
          <w:rFonts w:ascii="Times New Roman" w:hAnsi="Times New Roman" w:cs="Times New Roman"/>
          <w:sz w:val="24"/>
          <w:szCs w:val="24"/>
          <w:lang w:val="lv-LV"/>
        </w:rPr>
        <w:t xml:space="preserve">ēc līguma </w:t>
      </w:r>
      <w:r>
        <w:rPr>
          <w:rFonts w:ascii="Times New Roman" w:hAnsi="Times New Roman" w:cs="Times New Roman"/>
          <w:sz w:val="24"/>
          <w:szCs w:val="24"/>
          <w:lang w:val="lv-LV"/>
        </w:rPr>
        <w:t xml:space="preserve">izbeigšanās </w:t>
      </w:r>
      <w:r w:rsidRPr="00D24724">
        <w:rPr>
          <w:rFonts w:ascii="Times New Roman" w:hAnsi="Times New Roman" w:cs="Times New Roman"/>
          <w:sz w:val="24"/>
          <w:szCs w:val="24"/>
          <w:lang w:val="lv-LV"/>
        </w:rPr>
        <w:t xml:space="preserve">saņemt </w:t>
      </w:r>
      <w:r>
        <w:rPr>
          <w:rFonts w:ascii="Times New Roman" w:hAnsi="Times New Roman" w:cs="Times New Roman"/>
          <w:sz w:val="24"/>
          <w:szCs w:val="24"/>
          <w:lang w:val="lv-LV"/>
        </w:rPr>
        <w:t xml:space="preserve">LVB </w:t>
      </w:r>
      <w:r w:rsidRPr="00D24724">
        <w:rPr>
          <w:rFonts w:ascii="Times New Roman" w:hAnsi="Times New Roman" w:cs="Times New Roman"/>
          <w:sz w:val="24"/>
          <w:szCs w:val="24"/>
          <w:lang w:val="lv-LV"/>
        </w:rPr>
        <w:t>izziņu par brīvprātīgā darba veikšanu</w:t>
      </w:r>
      <w:r>
        <w:rPr>
          <w:rFonts w:ascii="Times New Roman" w:hAnsi="Times New Roman" w:cs="Times New Roman"/>
          <w:sz w:val="24"/>
          <w:szCs w:val="24"/>
          <w:lang w:val="lv-LV"/>
        </w:rPr>
        <w:t>.</w:t>
      </w:r>
    </w:p>
    <w:p w14:paraId="1CFCCAB6" w14:textId="77777777" w:rsidR="00FB4095" w:rsidRPr="00D24724" w:rsidRDefault="00FB4095" w:rsidP="00FB4095">
      <w:pPr>
        <w:pStyle w:val="ListParagraph"/>
        <w:numPr>
          <w:ilvl w:val="1"/>
          <w:numId w:val="1"/>
        </w:numPr>
        <w:spacing w:before="120" w:after="60" w:line="240" w:lineRule="auto"/>
        <w:ind w:left="425" w:hanging="431"/>
        <w:contextualSpacing w:val="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Jaunā speciālista pienākumi</w:t>
      </w:r>
      <w:r w:rsidRPr="00D24724">
        <w:rPr>
          <w:rFonts w:ascii="Times New Roman" w:hAnsi="Times New Roman" w:cs="Times New Roman"/>
          <w:b/>
          <w:bCs/>
          <w:sz w:val="24"/>
          <w:szCs w:val="24"/>
          <w:lang w:val="lv-LV"/>
        </w:rPr>
        <w:t>:</w:t>
      </w:r>
    </w:p>
    <w:p w14:paraId="28F9626A"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pildīt šo Līgumu un bez atlīdzības veikt tā ietvaros uzdotos uzdevumus (brīvprātīgo darbu), </w:t>
      </w:r>
      <w:r w:rsidRPr="00505B5C">
        <w:rPr>
          <w:rFonts w:ascii="Times New Roman" w:hAnsi="Times New Roman" w:cs="Times New Roman"/>
          <w:sz w:val="24"/>
          <w:szCs w:val="24"/>
          <w:lang w:val="lv-LV"/>
        </w:rPr>
        <w:t>kas saistīt</w:t>
      </w:r>
      <w:r>
        <w:rPr>
          <w:rFonts w:ascii="Times New Roman" w:hAnsi="Times New Roman" w:cs="Times New Roman"/>
          <w:sz w:val="24"/>
          <w:szCs w:val="24"/>
          <w:lang w:val="lv-LV"/>
        </w:rPr>
        <w:t>i</w:t>
      </w:r>
      <w:r w:rsidRPr="00505B5C">
        <w:rPr>
          <w:rFonts w:ascii="Times New Roman" w:hAnsi="Times New Roman" w:cs="Times New Roman"/>
          <w:sz w:val="24"/>
          <w:szCs w:val="24"/>
          <w:lang w:val="lv-LV"/>
        </w:rPr>
        <w:t xml:space="preserve"> ar veterinārmedicīnisk</w:t>
      </w:r>
      <w:r>
        <w:rPr>
          <w:rFonts w:ascii="Times New Roman" w:hAnsi="Times New Roman" w:cs="Times New Roman"/>
          <w:sz w:val="24"/>
          <w:szCs w:val="24"/>
          <w:lang w:val="lv-LV"/>
        </w:rPr>
        <w:t>ā</w:t>
      </w:r>
      <w:r w:rsidRPr="00505B5C">
        <w:rPr>
          <w:rFonts w:ascii="Times New Roman" w:hAnsi="Times New Roman" w:cs="Times New Roman"/>
          <w:sz w:val="24"/>
          <w:szCs w:val="24"/>
          <w:lang w:val="lv-LV"/>
        </w:rPr>
        <w:t xml:space="preserve"> darb</w:t>
      </w:r>
      <w:r>
        <w:rPr>
          <w:rFonts w:ascii="Times New Roman" w:hAnsi="Times New Roman" w:cs="Times New Roman"/>
          <w:sz w:val="24"/>
          <w:szCs w:val="24"/>
          <w:lang w:val="lv-LV"/>
        </w:rPr>
        <w:t xml:space="preserve">a </w:t>
      </w:r>
      <w:r w:rsidRPr="00505B5C">
        <w:rPr>
          <w:rFonts w:ascii="Times New Roman" w:hAnsi="Times New Roman" w:cs="Times New Roman"/>
          <w:sz w:val="24"/>
          <w:szCs w:val="24"/>
          <w:lang w:val="lv-LV"/>
        </w:rPr>
        <w:t>organizāciju vai norisi</w:t>
      </w:r>
      <w:r>
        <w:rPr>
          <w:rFonts w:ascii="Times New Roman" w:hAnsi="Times New Roman" w:cs="Times New Roman"/>
          <w:sz w:val="24"/>
          <w:szCs w:val="24"/>
          <w:lang w:val="lv-LV"/>
        </w:rPr>
        <w:t>;</w:t>
      </w:r>
    </w:p>
    <w:p w14:paraId="02413C20"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510D2A">
        <w:rPr>
          <w:rFonts w:ascii="Times New Roman" w:hAnsi="Times New Roman" w:cs="Times New Roman"/>
          <w:sz w:val="24"/>
          <w:szCs w:val="24"/>
          <w:lang w:val="lv-LV"/>
        </w:rPr>
        <w:t xml:space="preserve">veikt </w:t>
      </w:r>
      <w:proofErr w:type="spellStart"/>
      <w:r>
        <w:rPr>
          <w:rFonts w:ascii="Times New Roman" w:hAnsi="Times New Roman" w:cs="Times New Roman"/>
          <w:sz w:val="24"/>
          <w:szCs w:val="24"/>
          <w:lang w:val="lv-LV"/>
        </w:rPr>
        <w:t>Mentora</w:t>
      </w:r>
      <w:proofErr w:type="spellEnd"/>
      <w:r>
        <w:rPr>
          <w:rFonts w:ascii="Times New Roman" w:hAnsi="Times New Roman" w:cs="Times New Roman"/>
          <w:sz w:val="24"/>
          <w:szCs w:val="24"/>
          <w:lang w:val="lv-LV"/>
        </w:rPr>
        <w:t xml:space="preserve"> </w:t>
      </w:r>
      <w:r w:rsidRPr="00510D2A">
        <w:rPr>
          <w:rFonts w:ascii="Times New Roman" w:hAnsi="Times New Roman" w:cs="Times New Roman"/>
          <w:sz w:val="24"/>
          <w:szCs w:val="24"/>
          <w:lang w:val="lv-LV"/>
        </w:rPr>
        <w:t>uzticētos pienākumus personīgi un ar pienācīgu rūpību atbilstoši savām spējām un darbu uzdevumu raksturam</w:t>
      </w:r>
      <w:r>
        <w:rPr>
          <w:rFonts w:ascii="Times New Roman" w:hAnsi="Times New Roman" w:cs="Times New Roman"/>
          <w:sz w:val="24"/>
          <w:szCs w:val="24"/>
          <w:lang w:val="lv-LV"/>
        </w:rPr>
        <w:t>;</w:t>
      </w:r>
    </w:p>
    <w:p w14:paraId="1BAC5345" w14:textId="77777777" w:rsidR="00FB4095" w:rsidRPr="00220279"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220279">
        <w:rPr>
          <w:rFonts w:ascii="Times New Roman" w:hAnsi="Times New Roman" w:cs="Times New Roman"/>
          <w:sz w:val="24"/>
          <w:szCs w:val="24"/>
          <w:lang w:val="lv-LV"/>
        </w:rPr>
        <w:t xml:space="preserve">ievērot konfidencialitāti attiecībā uz informāciju par </w:t>
      </w:r>
      <w:proofErr w:type="spellStart"/>
      <w:r>
        <w:rPr>
          <w:rFonts w:ascii="Times New Roman" w:hAnsi="Times New Roman" w:cs="Times New Roman"/>
          <w:sz w:val="24"/>
          <w:szCs w:val="24"/>
          <w:lang w:val="lv-LV"/>
        </w:rPr>
        <w:t>M</w:t>
      </w:r>
      <w:r w:rsidRPr="00220279">
        <w:rPr>
          <w:rFonts w:ascii="Times New Roman" w:hAnsi="Times New Roman" w:cs="Times New Roman"/>
          <w:sz w:val="24"/>
          <w:szCs w:val="24"/>
          <w:lang w:val="lv-LV"/>
        </w:rPr>
        <w:t>entoru</w:t>
      </w:r>
      <w:proofErr w:type="spellEnd"/>
      <w:r w:rsidRPr="00220279">
        <w:rPr>
          <w:rFonts w:ascii="Times New Roman" w:hAnsi="Times New Roman" w:cs="Times New Roman"/>
          <w:sz w:val="24"/>
          <w:szCs w:val="24"/>
          <w:lang w:val="lv-LV"/>
        </w:rPr>
        <w:t xml:space="preserve"> un viņa profesionālo darbību</w:t>
      </w:r>
      <w:r>
        <w:rPr>
          <w:rFonts w:ascii="Times New Roman" w:hAnsi="Times New Roman" w:cs="Times New Roman"/>
          <w:sz w:val="24"/>
          <w:szCs w:val="24"/>
          <w:lang w:val="lv-LV"/>
        </w:rPr>
        <w:t xml:space="preserve">. </w:t>
      </w:r>
      <w:r w:rsidRPr="00220279">
        <w:rPr>
          <w:rFonts w:ascii="Times New Roman" w:hAnsi="Times New Roman" w:cs="Times New Roman"/>
          <w:sz w:val="24"/>
          <w:szCs w:val="24"/>
          <w:lang w:val="lv-LV"/>
        </w:rPr>
        <w:t>Jebkura informācija, kuru</w:t>
      </w:r>
      <w:r>
        <w:rPr>
          <w:rFonts w:ascii="Times New Roman" w:hAnsi="Times New Roman" w:cs="Times New Roman"/>
          <w:sz w:val="24"/>
          <w:szCs w:val="24"/>
          <w:lang w:val="lv-LV"/>
        </w:rPr>
        <w:t xml:space="preserve"> Jaunais speciālists</w:t>
      </w:r>
      <w:r w:rsidRPr="00220279">
        <w:rPr>
          <w:rFonts w:ascii="Times New Roman" w:hAnsi="Times New Roman" w:cs="Times New Roman"/>
          <w:sz w:val="24"/>
          <w:szCs w:val="24"/>
          <w:lang w:val="lv-LV"/>
        </w:rPr>
        <w:t xml:space="preserve"> iegūst par </w:t>
      </w:r>
      <w:proofErr w:type="spellStart"/>
      <w:r>
        <w:rPr>
          <w:rFonts w:ascii="Times New Roman" w:hAnsi="Times New Roman" w:cs="Times New Roman"/>
          <w:sz w:val="24"/>
          <w:szCs w:val="24"/>
          <w:lang w:val="lv-LV"/>
        </w:rPr>
        <w:t>M</w:t>
      </w:r>
      <w:r w:rsidRPr="00220279">
        <w:rPr>
          <w:rFonts w:ascii="Times New Roman" w:hAnsi="Times New Roman" w:cs="Times New Roman"/>
          <w:sz w:val="24"/>
          <w:szCs w:val="24"/>
          <w:lang w:val="lv-LV"/>
        </w:rPr>
        <w:t>entora</w:t>
      </w:r>
      <w:proofErr w:type="spellEnd"/>
      <w:r w:rsidRPr="00220279">
        <w:rPr>
          <w:rFonts w:ascii="Times New Roman" w:hAnsi="Times New Roman" w:cs="Times New Roman"/>
          <w:sz w:val="24"/>
          <w:szCs w:val="24"/>
          <w:lang w:val="lv-LV"/>
        </w:rPr>
        <w:t xml:space="preserve"> komercdarbību un veterinārmedicīniskā rakstura manipulācijām ir komerciāla rakstura noslēpums, </w:t>
      </w:r>
      <w:r>
        <w:rPr>
          <w:rFonts w:ascii="Times New Roman" w:hAnsi="Times New Roman" w:cs="Times New Roman"/>
          <w:sz w:val="24"/>
          <w:szCs w:val="24"/>
          <w:lang w:val="lv-LV"/>
        </w:rPr>
        <w:t>kuru Jaunais speciālists</w:t>
      </w:r>
      <w:r w:rsidRPr="00220279">
        <w:rPr>
          <w:rFonts w:ascii="Times New Roman" w:hAnsi="Times New Roman" w:cs="Times New Roman"/>
          <w:sz w:val="24"/>
          <w:szCs w:val="24"/>
          <w:lang w:val="lv-LV"/>
        </w:rPr>
        <w:t xml:space="preserve"> nav tiesīgs izpaust nevienai</w:t>
      </w:r>
      <w:r>
        <w:rPr>
          <w:rFonts w:ascii="Times New Roman" w:hAnsi="Times New Roman" w:cs="Times New Roman"/>
          <w:sz w:val="24"/>
          <w:szCs w:val="24"/>
          <w:lang w:val="lv-LV"/>
        </w:rPr>
        <w:t xml:space="preserve"> trešajai</w:t>
      </w:r>
      <w:r w:rsidRPr="00220279">
        <w:rPr>
          <w:rFonts w:ascii="Times New Roman" w:hAnsi="Times New Roman" w:cs="Times New Roman"/>
          <w:sz w:val="24"/>
          <w:szCs w:val="24"/>
          <w:lang w:val="lv-LV"/>
        </w:rPr>
        <w:t xml:space="preserve"> personai, izņemot likumā noteiktos gadījumos</w:t>
      </w:r>
      <w:r>
        <w:rPr>
          <w:rFonts w:ascii="Times New Roman" w:hAnsi="Times New Roman" w:cs="Times New Roman"/>
          <w:sz w:val="24"/>
          <w:szCs w:val="24"/>
          <w:lang w:val="lv-LV"/>
        </w:rPr>
        <w:t>;</w:t>
      </w:r>
    </w:p>
    <w:p w14:paraId="3D034806" w14:textId="0986CEED" w:rsidR="00FB4095" w:rsidRPr="00505B5C"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505B5C">
        <w:rPr>
          <w:rFonts w:ascii="Times New Roman" w:hAnsi="Times New Roman" w:cs="Times New Roman"/>
          <w:sz w:val="24"/>
          <w:szCs w:val="24"/>
          <w:lang w:val="lv-LV"/>
        </w:rPr>
        <w:t xml:space="preserve">evērot darba </w:t>
      </w:r>
      <w:r w:rsidR="00306B6B">
        <w:rPr>
          <w:rFonts w:ascii="Times New Roman" w:hAnsi="Times New Roman" w:cs="Times New Roman"/>
          <w:sz w:val="24"/>
          <w:szCs w:val="24"/>
          <w:lang w:val="lv-LV"/>
        </w:rPr>
        <w:t>drošības</w:t>
      </w:r>
      <w:r w:rsidRPr="00505B5C">
        <w:rPr>
          <w:rFonts w:ascii="Times New Roman" w:hAnsi="Times New Roman" w:cs="Times New Roman"/>
          <w:sz w:val="24"/>
          <w:szCs w:val="24"/>
          <w:lang w:val="lv-LV"/>
        </w:rPr>
        <w:t>, higiēnas</w:t>
      </w:r>
      <w:r>
        <w:rPr>
          <w:rFonts w:ascii="Times New Roman" w:hAnsi="Times New Roman" w:cs="Times New Roman"/>
          <w:sz w:val="24"/>
          <w:szCs w:val="24"/>
          <w:lang w:val="lv-LV"/>
        </w:rPr>
        <w:t xml:space="preserve"> un</w:t>
      </w:r>
      <w:r w:rsidRPr="00505B5C">
        <w:rPr>
          <w:rFonts w:ascii="Times New Roman" w:hAnsi="Times New Roman" w:cs="Times New Roman"/>
          <w:sz w:val="24"/>
          <w:szCs w:val="24"/>
          <w:lang w:val="lv-LV"/>
        </w:rPr>
        <w:t xml:space="preserve"> ugunsdrošības noteikumus</w:t>
      </w:r>
      <w:r>
        <w:rPr>
          <w:rFonts w:ascii="Times New Roman" w:hAnsi="Times New Roman" w:cs="Times New Roman"/>
          <w:sz w:val="24"/>
          <w:szCs w:val="24"/>
          <w:lang w:val="lv-LV"/>
        </w:rPr>
        <w:t>,</w:t>
      </w:r>
      <w:r w:rsidRPr="00505B5C">
        <w:rPr>
          <w:rFonts w:ascii="Times New Roman" w:hAnsi="Times New Roman" w:cs="Times New Roman"/>
          <w:sz w:val="24"/>
          <w:szCs w:val="24"/>
          <w:lang w:val="lv-LV"/>
        </w:rPr>
        <w:t xml:space="preserve"> pildot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uzdevumus;</w:t>
      </w:r>
    </w:p>
    <w:p w14:paraId="41EEE360" w14:textId="77777777" w:rsidR="00FB4095" w:rsidRPr="00505B5C"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sidRPr="00505B5C">
        <w:rPr>
          <w:rFonts w:ascii="Times New Roman" w:hAnsi="Times New Roman" w:cs="Times New Roman"/>
          <w:sz w:val="24"/>
          <w:szCs w:val="24"/>
          <w:lang w:val="lv-LV"/>
        </w:rPr>
        <w:lastRenderedPageBreak/>
        <w:t xml:space="preserve">iegūtās zināšanas un pieredzi ir tiesīgs izmantot tikai personiskām vajadzībām veterinārmedicīnas jomā; </w:t>
      </w:r>
    </w:p>
    <w:p w14:paraId="0495A183" w14:textId="77777777" w:rsidR="00FB4095" w:rsidRPr="00505B5C"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505B5C">
        <w:rPr>
          <w:rFonts w:ascii="Times New Roman" w:hAnsi="Times New Roman" w:cs="Times New Roman"/>
          <w:sz w:val="24"/>
          <w:szCs w:val="24"/>
          <w:lang w:val="lv-LV"/>
        </w:rPr>
        <w:t xml:space="preserve">audzīgi izturēties pret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mantu, ziņot par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mantas bojājuma apdraudējumu;</w:t>
      </w:r>
    </w:p>
    <w:p w14:paraId="7B61C493" w14:textId="77777777" w:rsidR="00FB4095" w:rsidRPr="00505B5C"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ievērot</w:t>
      </w:r>
      <w:r w:rsidRPr="00505B5C">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w:t>
      </w:r>
      <w:proofErr w:type="spellEnd"/>
      <w:r w:rsidRPr="00505B5C">
        <w:rPr>
          <w:rFonts w:ascii="Times New Roman" w:hAnsi="Times New Roman" w:cs="Times New Roman"/>
          <w:sz w:val="24"/>
          <w:szCs w:val="24"/>
          <w:lang w:val="lv-LV"/>
        </w:rPr>
        <w:t xml:space="preserve"> noteikumus par komunikācijas veidiem un vietām;</w:t>
      </w:r>
    </w:p>
    <w:p w14:paraId="70BF3F20" w14:textId="77777777" w:rsidR="00FB4095" w:rsidRPr="00505B5C"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505B5C">
        <w:rPr>
          <w:rFonts w:ascii="Times New Roman" w:hAnsi="Times New Roman" w:cs="Times New Roman"/>
          <w:sz w:val="24"/>
          <w:szCs w:val="24"/>
          <w:lang w:val="lv-LV"/>
        </w:rPr>
        <w:t xml:space="preserve">ēc </w:t>
      </w:r>
      <w:r>
        <w:rPr>
          <w:rFonts w:ascii="Times New Roman" w:hAnsi="Times New Roman" w:cs="Times New Roman"/>
          <w:sz w:val="24"/>
          <w:szCs w:val="24"/>
          <w:lang w:val="lv-LV"/>
        </w:rPr>
        <w:t xml:space="preserve">LVB rakstveida </w:t>
      </w:r>
      <w:r w:rsidRPr="00505B5C">
        <w:rPr>
          <w:rFonts w:ascii="Times New Roman" w:hAnsi="Times New Roman" w:cs="Times New Roman"/>
          <w:sz w:val="24"/>
          <w:szCs w:val="24"/>
          <w:lang w:val="lv-LV"/>
        </w:rPr>
        <w:t xml:space="preserve">pieprasījuma sniegt rakstisku paskaidrojumu par </w:t>
      </w:r>
      <w:r>
        <w:rPr>
          <w:rFonts w:ascii="Times New Roman" w:hAnsi="Times New Roman" w:cs="Times New Roman"/>
          <w:sz w:val="24"/>
          <w:szCs w:val="24"/>
          <w:lang w:val="lv-LV"/>
        </w:rPr>
        <w:t>L</w:t>
      </w:r>
      <w:r w:rsidRPr="00505B5C">
        <w:rPr>
          <w:rFonts w:ascii="Times New Roman" w:hAnsi="Times New Roman" w:cs="Times New Roman"/>
          <w:sz w:val="24"/>
          <w:szCs w:val="24"/>
          <w:lang w:val="lv-LV"/>
        </w:rPr>
        <w:t>īguma</w:t>
      </w:r>
      <w:r>
        <w:rPr>
          <w:rFonts w:ascii="Times New Roman" w:hAnsi="Times New Roman" w:cs="Times New Roman"/>
          <w:sz w:val="24"/>
          <w:szCs w:val="24"/>
          <w:lang w:val="lv-LV"/>
        </w:rPr>
        <w:t xml:space="preserve"> izpildi</w:t>
      </w:r>
      <w:r w:rsidRPr="00505B5C">
        <w:rPr>
          <w:rFonts w:ascii="Times New Roman" w:hAnsi="Times New Roman" w:cs="Times New Roman"/>
          <w:sz w:val="24"/>
          <w:szCs w:val="24"/>
          <w:lang w:val="lv-LV"/>
        </w:rPr>
        <w:t>;</w:t>
      </w:r>
    </w:p>
    <w:p w14:paraId="73E5950D" w14:textId="77777777" w:rsidR="00FB4095"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Pr="00220279">
        <w:rPr>
          <w:rFonts w:ascii="Times New Roman" w:hAnsi="Times New Roman" w:cs="Times New Roman"/>
          <w:sz w:val="24"/>
          <w:szCs w:val="24"/>
          <w:lang w:val="lv-LV"/>
        </w:rPr>
        <w:t>ekavējoties</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rakstveidā</w:t>
      </w:r>
      <w:proofErr w:type="spellEnd"/>
      <w:r w:rsidRPr="00220279">
        <w:rPr>
          <w:rFonts w:ascii="Times New Roman" w:hAnsi="Times New Roman" w:cs="Times New Roman"/>
          <w:sz w:val="24"/>
          <w:szCs w:val="24"/>
          <w:lang w:val="lv-LV"/>
        </w:rPr>
        <w:t xml:space="preserve"> informēt </w:t>
      </w:r>
      <w:r>
        <w:rPr>
          <w:rFonts w:ascii="Times New Roman" w:hAnsi="Times New Roman" w:cs="Times New Roman"/>
          <w:sz w:val="24"/>
          <w:szCs w:val="24"/>
          <w:lang w:val="lv-LV"/>
        </w:rPr>
        <w:t xml:space="preserve">LVB un </w:t>
      </w:r>
      <w:proofErr w:type="spellStart"/>
      <w:r>
        <w:rPr>
          <w:rFonts w:ascii="Times New Roman" w:hAnsi="Times New Roman" w:cs="Times New Roman"/>
          <w:sz w:val="24"/>
          <w:szCs w:val="24"/>
          <w:lang w:val="lv-LV"/>
        </w:rPr>
        <w:t>Mentoru</w:t>
      </w:r>
      <w:proofErr w:type="spellEnd"/>
      <w:r w:rsidRPr="0022027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w:t>
      </w:r>
      <w:r w:rsidRPr="00220279">
        <w:rPr>
          <w:rFonts w:ascii="Times New Roman" w:hAnsi="Times New Roman" w:cs="Times New Roman"/>
          <w:sz w:val="24"/>
          <w:szCs w:val="24"/>
          <w:lang w:val="lv-LV"/>
        </w:rPr>
        <w:t>apstākļiem, kas iestājušies un neļauj turpmāk pildīt ar Līgumu uzņemtās saistības, t.sk. informēt par apstākļiem, kas var ietekmēt Brīvprātīgā darba gaitu, kā arī par zaudējumu rašanās draudiem vai zaudējumiem, kas jau radušies</w:t>
      </w:r>
      <w:r>
        <w:rPr>
          <w:rFonts w:ascii="Times New Roman" w:hAnsi="Times New Roman" w:cs="Times New Roman"/>
          <w:sz w:val="24"/>
          <w:szCs w:val="24"/>
          <w:lang w:val="lv-LV"/>
        </w:rPr>
        <w:t>;</w:t>
      </w:r>
    </w:p>
    <w:p w14:paraId="4993F940" w14:textId="77777777" w:rsidR="00FB4095" w:rsidRPr="00220279" w:rsidRDefault="00FB4095" w:rsidP="00FB4095">
      <w:pPr>
        <w:pStyle w:val="ListParagraph"/>
        <w:numPr>
          <w:ilvl w:val="2"/>
          <w:numId w:val="1"/>
        </w:numPr>
        <w:spacing w:before="60" w:after="60" w:line="240" w:lineRule="auto"/>
        <w:ind w:left="658" w:hanging="663"/>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atlīdzināt </w:t>
      </w:r>
      <w:proofErr w:type="spellStart"/>
      <w:r>
        <w:rPr>
          <w:rFonts w:ascii="Times New Roman" w:hAnsi="Times New Roman" w:cs="Times New Roman"/>
          <w:sz w:val="24"/>
          <w:szCs w:val="24"/>
          <w:lang w:val="lv-LV"/>
        </w:rPr>
        <w:t>Mentoram</w:t>
      </w:r>
      <w:proofErr w:type="spellEnd"/>
      <w:r>
        <w:rPr>
          <w:rFonts w:ascii="Times New Roman" w:hAnsi="Times New Roman" w:cs="Times New Roman"/>
          <w:sz w:val="24"/>
          <w:szCs w:val="24"/>
          <w:lang w:val="lv-LV"/>
        </w:rPr>
        <w:t xml:space="preserve"> nodarītos zaudējumus, ja tie izdarīti </w:t>
      </w:r>
      <w:r w:rsidRPr="00392687">
        <w:rPr>
          <w:rFonts w:ascii="Times New Roman" w:hAnsi="Times New Roman" w:cs="Times New Roman"/>
          <w:sz w:val="24"/>
          <w:szCs w:val="24"/>
          <w:lang w:val="lv-LV"/>
        </w:rPr>
        <w:t>prettiesiskas rīcības dēļ</w:t>
      </w:r>
      <w:r>
        <w:rPr>
          <w:rFonts w:ascii="Times New Roman" w:hAnsi="Times New Roman" w:cs="Times New Roman"/>
          <w:sz w:val="24"/>
          <w:szCs w:val="24"/>
          <w:lang w:val="lv-LV"/>
        </w:rPr>
        <w:t xml:space="preserve"> vai pieļaujot rupju neuzmanību.</w:t>
      </w:r>
    </w:p>
    <w:p w14:paraId="4CCDEAE2" w14:textId="77777777" w:rsidR="00FB4095" w:rsidRPr="00505B5C" w:rsidRDefault="00FB4095" w:rsidP="00FB4095">
      <w:pPr>
        <w:pStyle w:val="ListParagraph"/>
        <w:numPr>
          <w:ilvl w:val="0"/>
          <w:numId w:val="1"/>
        </w:numPr>
        <w:spacing w:before="200" w:after="200" w:line="252" w:lineRule="auto"/>
        <w:contextualSpacing w:val="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Līguma darbības laiks un citi jautājumi</w:t>
      </w:r>
    </w:p>
    <w:p w14:paraId="12B8C9C1" w14:textId="77777777"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Līgums stājas spēkā tā parakstīšanas brīdī un ir spēkā vienu gadu no Līguma noslēgšanas dienas. </w:t>
      </w:r>
      <w:r w:rsidRPr="006840B6">
        <w:rPr>
          <w:rFonts w:ascii="Times New Roman" w:hAnsi="Times New Roman" w:cs="Times New Roman"/>
          <w:sz w:val="24"/>
          <w:szCs w:val="24"/>
          <w:lang w:val="lv-LV"/>
        </w:rPr>
        <w:t xml:space="preserve">Pusēm vienojoties, </w:t>
      </w:r>
      <w:r>
        <w:rPr>
          <w:rFonts w:ascii="Times New Roman" w:hAnsi="Times New Roman" w:cs="Times New Roman"/>
          <w:sz w:val="24"/>
          <w:szCs w:val="24"/>
          <w:lang w:val="lv-LV"/>
        </w:rPr>
        <w:t>Līguma</w:t>
      </w:r>
      <w:r w:rsidRPr="006840B6">
        <w:rPr>
          <w:rFonts w:ascii="Times New Roman" w:hAnsi="Times New Roman" w:cs="Times New Roman"/>
          <w:sz w:val="24"/>
          <w:szCs w:val="24"/>
          <w:lang w:val="lv-LV"/>
        </w:rPr>
        <w:t xml:space="preserve"> termiņu var pagarināt par papildu vienu gadu.</w:t>
      </w:r>
    </w:p>
    <w:p w14:paraId="5620A8EF" w14:textId="77777777" w:rsidR="00FB4095" w:rsidRPr="00392687"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392687">
        <w:rPr>
          <w:rFonts w:ascii="Times New Roman" w:hAnsi="Times New Roman" w:cs="Times New Roman"/>
          <w:sz w:val="24"/>
          <w:szCs w:val="24"/>
          <w:lang w:val="lv-LV"/>
        </w:rPr>
        <w:t xml:space="preserve">Jebkuri grozījumi un papildinājumi šajā Līgumā izdarāmi </w:t>
      </w:r>
      <w:proofErr w:type="spellStart"/>
      <w:r w:rsidRPr="00392687">
        <w:rPr>
          <w:rFonts w:ascii="Times New Roman" w:hAnsi="Times New Roman" w:cs="Times New Roman"/>
          <w:sz w:val="24"/>
          <w:szCs w:val="24"/>
          <w:lang w:val="lv-LV"/>
        </w:rPr>
        <w:t>rakstveidā</w:t>
      </w:r>
      <w:proofErr w:type="spellEnd"/>
      <w:r>
        <w:rPr>
          <w:rFonts w:ascii="Times New Roman" w:hAnsi="Times New Roman" w:cs="Times New Roman"/>
          <w:sz w:val="24"/>
          <w:szCs w:val="24"/>
          <w:lang w:val="lv-LV"/>
        </w:rPr>
        <w:t>.</w:t>
      </w:r>
    </w:p>
    <w:p w14:paraId="3DFDBF07" w14:textId="77777777"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505B5C">
        <w:rPr>
          <w:rFonts w:ascii="Times New Roman" w:hAnsi="Times New Roman" w:cs="Times New Roman"/>
          <w:sz w:val="24"/>
          <w:szCs w:val="24"/>
          <w:lang w:val="lv-LV"/>
        </w:rPr>
        <w:t xml:space="preserve">Visus strīdus un domstarpības, kas radušās </w:t>
      </w:r>
      <w:proofErr w:type="spellStart"/>
      <w:r>
        <w:rPr>
          <w:rFonts w:ascii="Times New Roman" w:hAnsi="Times New Roman" w:cs="Times New Roman"/>
          <w:sz w:val="24"/>
          <w:szCs w:val="24"/>
          <w:lang w:val="lv-LV"/>
        </w:rPr>
        <w:t>M</w:t>
      </w:r>
      <w:r w:rsidRPr="00505B5C">
        <w:rPr>
          <w:rFonts w:ascii="Times New Roman" w:hAnsi="Times New Roman" w:cs="Times New Roman"/>
          <w:sz w:val="24"/>
          <w:szCs w:val="24"/>
          <w:lang w:val="lv-LV"/>
        </w:rPr>
        <w:t>entoram</w:t>
      </w:r>
      <w:proofErr w:type="spellEnd"/>
      <w:r w:rsidRPr="00505B5C">
        <w:rPr>
          <w:rFonts w:ascii="Times New Roman" w:hAnsi="Times New Roman" w:cs="Times New Roman"/>
          <w:sz w:val="24"/>
          <w:szCs w:val="24"/>
          <w:lang w:val="lv-LV"/>
        </w:rPr>
        <w:t xml:space="preserve"> un </w:t>
      </w:r>
      <w:r>
        <w:rPr>
          <w:rFonts w:ascii="Times New Roman" w:hAnsi="Times New Roman" w:cs="Times New Roman"/>
          <w:sz w:val="24"/>
          <w:szCs w:val="24"/>
          <w:lang w:val="lv-LV"/>
        </w:rPr>
        <w:t>Jaunajam speciālistam L</w:t>
      </w:r>
      <w:r w:rsidRPr="00505B5C">
        <w:rPr>
          <w:rFonts w:ascii="Times New Roman" w:hAnsi="Times New Roman" w:cs="Times New Roman"/>
          <w:sz w:val="24"/>
          <w:szCs w:val="24"/>
          <w:lang w:val="lv-LV"/>
        </w:rPr>
        <w:t xml:space="preserve">īguma izpildes </w:t>
      </w:r>
      <w:r>
        <w:rPr>
          <w:rFonts w:ascii="Times New Roman" w:hAnsi="Times New Roman" w:cs="Times New Roman"/>
          <w:sz w:val="24"/>
          <w:szCs w:val="24"/>
          <w:lang w:val="lv-LV"/>
        </w:rPr>
        <w:t>ietvaros</w:t>
      </w:r>
      <w:r w:rsidRPr="00505B5C">
        <w:rPr>
          <w:rFonts w:ascii="Times New Roman" w:hAnsi="Times New Roman" w:cs="Times New Roman"/>
          <w:sz w:val="24"/>
          <w:szCs w:val="24"/>
          <w:lang w:val="lv-LV"/>
        </w:rPr>
        <w:t xml:space="preserve">, izšķir </w:t>
      </w:r>
      <w:r>
        <w:rPr>
          <w:rFonts w:ascii="Times New Roman" w:hAnsi="Times New Roman" w:cs="Times New Roman"/>
          <w:sz w:val="24"/>
          <w:szCs w:val="24"/>
          <w:lang w:val="lv-LV"/>
        </w:rPr>
        <w:t>LVB</w:t>
      </w:r>
      <w:r w:rsidRPr="00505B5C">
        <w:rPr>
          <w:rFonts w:ascii="Times New Roman" w:hAnsi="Times New Roman" w:cs="Times New Roman"/>
          <w:sz w:val="24"/>
          <w:szCs w:val="24"/>
          <w:lang w:val="lv-LV"/>
        </w:rPr>
        <w:t xml:space="preserve">. Ja </w:t>
      </w:r>
      <w:r>
        <w:rPr>
          <w:rFonts w:ascii="Times New Roman" w:hAnsi="Times New Roman" w:cs="Times New Roman"/>
          <w:sz w:val="24"/>
          <w:szCs w:val="24"/>
          <w:lang w:val="lv-LV"/>
        </w:rPr>
        <w:t>P</w:t>
      </w:r>
      <w:r w:rsidRPr="00505B5C">
        <w:rPr>
          <w:rFonts w:ascii="Times New Roman" w:hAnsi="Times New Roman" w:cs="Times New Roman"/>
          <w:sz w:val="24"/>
          <w:szCs w:val="24"/>
          <w:lang w:val="lv-LV"/>
        </w:rPr>
        <w:t xml:space="preserve">uses nepanāk vienošanos, strīds tiek izskatīts </w:t>
      </w:r>
      <w:r>
        <w:rPr>
          <w:rFonts w:ascii="Times New Roman" w:hAnsi="Times New Roman" w:cs="Times New Roman"/>
          <w:sz w:val="24"/>
          <w:szCs w:val="24"/>
          <w:lang w:val="lv-LV"/>
        </w:rPr>
        <w:t>Latvijas Republikas normatīvajos aktos</w:t>
      </w:r>
      <w:r w:rsidRPr="00505B5C">
        <w:rPr>
          <w:rFonts w:ascii="Times New Roman" w:hAnsi="Times New Roman" w:cs="Times New Roman"/>
          <w:sz w:val="24"/>
          <w:szCs w:val="24"/>
          <w:lang w:val="lv-LV"/>
        </w:rPr>
        <w:t xml:space="preserve"> noteiktā kārtībā Latvijas Republikas tiesā.</w:t>
      </w:r>
    </w:p>
    <w:p w14:paraId="4A964017" w14:textId="77777777"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Puses šā Līgumā izpildē nepieciešamos citas Puses personas datus apstrādā </w:t>
      </w:r>
      <w:r w:rsidRPr="00392687">
        <w:rPr>
          <w:rFonts w:ascii="Times New Roman" w:hAnsi="Times New Roman" w:cs="Times New Roman"/>
          <w:sz w:val="24"/>
          <w:szCs w:val="24"/>
          <w:lang w:val="lv-LV"/>
        </w:rPr>
        <w:t>atbilstoši normatīvajos aktos noteiktajām prasībām šādai datu apstrādei</w:t>
      </w:r>
      <w:r>
        <w:rPr>
          <w:rFonts w:ascii="Times New Roman" w:hAnsi="Times New Roman" w:cs="Times New Roman"/>
          <w:sz w:val="24"/>
          <w:szCs w:val="24"/>
          <w:lang w:val="lv-LV"/>
        </w:rPr>
        <w:t>.</w:t>
      </w:r>
    </w:p>
    <w:p w14:paraId="01259650" w14:textId="77777777" w:rsidR="00FB4095" w:rsidRPr="00392687"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392687">
        <w:rPr>
          <w:rFonts w:ascii="Times New Roman" w:hAnsi="Times New Roman" w:cs="Times New Roman"/>
          <w:sz w:val="24"/>
          <w:szCs w:val="24"/>
          <w:lang w:val="lv-LV"/>
        </w:rPr>
        <w:t>Puses saziņu Līguma ietvaros primāri organizē, sazinoties telefoniski vai elektroniskās saziņas veidā</w:t>
      </w:r>
      <w:r>
        <w:rPr>
          <w:rFonts w:ascii="Times New Roman" w:hAnsi="Times New Roman" w:cs="Times New Roman"/>
          <w:sz w:val="24"/>
          <w:szCs w:val="24"/>
          <w:lang w:val="lv-LV"/>
        </w:rPr>
        <w:t>, ievērojot Līgumā norādīto Pušu kontaktinformāciju</w:t>
      </w:r>
      <w:r w:rsidRPr="00392687">
        <w:rPr>
          <w:rFonts w:ascii="Times New Roman" w:hAnsi="Times New Roman" w:cs="Times New Roman"/>
          <w:sz w:val="24"/>
          <w:szCs w:val="24"/>
          <w:lang w:val="lv-LV"/>
        </w:rPr>
        <w:t xml:space="preserve">. </w:t>
      </w:r>
      <w:r w:rsidRPr="003101E0">
        <w:rPr>
          <w:rFonts w:ascii="Times New Roman" w:hAnsi="Times New Roman" w:cs="Times New Roman"/>
          <w:sz w:val="24"/>
          <w:szCs w:val="24"/>
          <w:lang w:val="lv-LV"/>
        </w:rPr>
        <w:t>Korespondence saistībā ar šo Līgumu nododama uz šajā Līgumā norādītājam Pušu adresēm ierakstītos sūtījumos vai Pušu e-pasta adresēm, nosūtot elektroniski parakstītus dokumentus. Dokumentu paziņošanas brīdi nosaka atbilstoši Paziņošanas likumam.</w:t>
      </w:r>
    </w:p>
    <w:p w14:paraId="1A043A61" w14:textId="07A1A7CF" w:rsidR="00FB4095" w:rsidRDefault="00FB4095" w:rsidP="00FB4095">
      <w:pPr>
        <w:pStyle w:val="ListParagraph"/>
        <w:numPr>
          <w:ilvl w:val="1"/>
          <w:numId w:val="1"/>
        </w:numPr>
        <w:spacing w:before="60" w:after="60" w:line="240" w:lineRule="auto"/>
        <w:ind w:left="425" w:hanging="431"/>
        <w:contextualSpacing w:val="0"/>
        <w:jc w:val="both"/>
        <w:rPr>
          <w:rFonts w:ascii="Times New Roman" w:hAnsi="Times New Roman" w:cs="Times New Roman"/>
          <w:sz w:val="24"/>
          <w:szCs w:val="24"/>
          <w:lang w:val="lv-LV"/>
        </w:rPr>
      </w:pPr>
      <w:r w:rsidRPr="00392687">
        <w:rPr>
          <w:rFonts w:ascii="Times New Roman" w:hAnsi="Times New Roman" w:cs="Times New Roman"/>
          <w:sz w:val="24"/>
          <w:szCs w:val="24"/>
          <w:lang w:val="lv-LV"/>
        </w:rPr>
        <w:t xml:space="preserve">Līgums sastādīts latviešu valodā uz </w:t>
      </w:r>
      <w:r w:rsidR="00DC5202">
        <w:rPr>
          <w:rFonts w:ascii="Times New Roman" w:hAnsi="Times New Roman" w:cs="Times New Roman"/>
          <w:sz w:val="24"/>
          <w:szCs w:val="24"/>
          <w:lang w:val="lv-LV"/>
        </w:rPr>
        <w:t>trīs</w:t>
      </w:r>
      <w:r w:rsidRPr="00392687">
        <w:rPr>
          <w:rFonts w:ascii="Times New Roman" w:hAnsi="Times New Roman" w:cs="Times New Roman"/>
          <w:sz w:val="24"/>
          <w:szCs w:val="24"/>
          <w:lang w:val="lv-LV"/>
        </w:rPr>
        <w:t xml:space="preserve"> lapām</w:t>
      </w:r>
      <w:r>
        <w:rPr>
          <w:rFonts w:ascii="Times New Roman" w:hAnsi="Times New Roman" w:cs="Times New Roman"/>
          <w:sz w:val="24"/>
          <w:szCs w:val="24"/>
          <w:lang w:val="lv-LV"/>
        </w:rPr>
        <w:t xml:space="preserve">. Ja Līgums tiek parakstīts papīra formātā, to paraksta trīs eksemplāros, katrai Pusei saņemot vienu eksemplāru. Ja Līgums </w:t>
      </w:r>
      <w:r w:rsidRPr="00392687">
        <w:rPr>
          <w:rFonts w:ascii="Times New Roman" w:hAnsi="Times New Roman" w:cs="Times New Roman"/>
          <w:sz w:val="24"/>
          <w:szCs w:val="24"/>
          <w:lang w:val="lv-LV"/>
        </w:rPr>
        <w:t>parakstīts ar drošu elektronisko parakstu</w:t>
      </w:r>
      <w:r>
        <w:rPr>
          <w:rFonts w:ascii="Times New Roman" w:hAnsi="Times New Roman" w:cs="Times New Roman"/>
          <w:sz w:val="24"/>
          <w:szCs w:val="24"/>
          <w:lang w:val="lv-LV"/>
        </w:rPr>
        <w:t>, tad</w:t>
      </w:r>
      <w:r w:rsidRPr="00392687">
        <w:rPr>
          <w:rFonts w:ascii="Times New Roman" w:hAnsi="Times New Roman" w:cs="Times New Roman"/>
          <w:sz w:val="24"/>
          <w:szCs w:val="24"/>
          <w:lang w:val="lv-LV"/>
        </w:rPr>
        <w:t xml:space="preserve"> </w:t>
      </w:r>
      <w:r>
        <w:rPr>
          <w:rFonts w:ascii="Times New Roman" w:hAnsi="Times New Roman" w:cs="Times New Roman"/>
          <w:sz w:val="24"/>
          <w:szCs w:val="24"/>
          <w:lang w:val="lv-LV"/>
        </w:rPr>
        <w:t>e</w:t>
      </w:r>
      <w:r w:rsidRPr="00392687">
        <w:rPr>
          <w:rFonts w:ascii="Times New Roman" w:hAnsi="Times New Roman" w:cs="Times New Roman"/>
          <w:sz w:val="24"/>
          <w:szCs w:val="24"/>
          <w:lang w:val="lv-LV"/>
        </w:rPr>
        <w:t xml:space="preserve">lektroniski parakstīts </w:t>
      </w:r>
      <w:r>
        <w:rPr>
          <w:rFonts w:ascii="Times New Roman" w:hAnsi="Times New Roman" w:cs="Times New Roman"/>
          <w:sz w:val="24"/>
          <w:szCs w:val="24"/>
          <w:lang w:val="lv-LV"/>
        </w:rPr>
        <w:t>L</w:t>
      </w:r>
      <w:r w:rsidRPr="00392687">
        <w:rPr>
          <w:rFonts w:ascii="Times New Roman" w:hAnsi="Times New Roman" w:cs="Times New Roman"/>
          <w:sz w:val="24"/>
          <w:szCs w:val="24"/>
          <w:lang w:val="lv-LV"/>
        </w:rPr>
        <w:t>īgums glabājas pie katras Pus</w:t>
      </w:r>
      <w:r>
        <w:rPr>
          <w:rFonts w:ascii="Times New Roman" w:hAnsi="Times New Roman" w:cs="Times New Roman"/>
          <w:sz w:val="24"/>
          <w:szCs w:val="24"/>
          <w:lang w:val="lv-LV"/>
        </w:rPr>
        <w:t>es.</w:t>
      </w:r>
    </w:p>
    <w:p w14:paraId="2F406160" w14:textId="77777777" w:rsidR="00FB4095" w:rsidRPr="00505B5C" w:rsidRDefault="00FB4095" w:rsidP="00FB4095">
      <w:pPr>
        <w:pStyle w:val="ListParagraph"/>
        <w:numPr>
          <w:ilvl w:val="0"/>
          <w:numId w:val="1"/>
        </w:numPr>
        <w:spacing w:before="200" w:after="120" w:line="252" w:lineRule="auto"/>
        <w:ind w:left="357" w:hanging="357"/>
        <w:contextualSpacing w:val="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Pušu kontaktinformācija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FB4095" w14:paraId="1A925552" w14:textId="77777777" w:rsidTr="00D206B7">
        <w:tc>
          <w:tcPr>
            <w:tcW w:w="3020" w:type="dxa"/>
          </w:tcPr>
          <w:p w14:paraId="53E45F73" w14:textId="77777777" w:rsidR="00FB4095" w:rsidRPr="00392687" w:rsidRDefault="00FB4095" w:rsidP="00D206B7">
            <w:pPr>
              <w:spacing w:before="120" w:after="120"/>
              <w:rPr>
                <w:rFonts w:ascii="Times New Roman" w:hAnsi="Times New Roman" w:cs="Times New Roman"/>
                <w:b/>
                <w:bCs/>
                <w:sz w:val="24"/>
                <w:szCs w:val="24"/>
              </w:rPr>
            </w:pPr>
            <w:r w:rsidRPr="00392687">
              <w:rPr>
                <w:rFonts w:ascii="Times New Roman" w:hAnsi="Times New Roman" w:cs="Times New Roman"/>
                <w:b/>
                <w:bCs/>
                <w:sz w:val="24"/>
                <w:szCs w:val="24"/>
              </w:rPr>
              <w:t>LVB</w:t>
            </w:r>
            <w:r>
              <w:rPr>
                <w:rFonts w:ascii="Times New Roman" w:hAnsi="Times New Roman" w:cs="Times New Roman"/>
                <w:b/>
                <w:bCs/>
                <w:sz w:val="24"/>
                <w:szCs w:val="24"/>
              </w:rPr>
              <w:t>:</w:t>
            </w:r>
          </w:p>
        </w:tc>
        <w:tc>
          <w:tcPr>
            <w:tcW w:w="3020" w:type="dxa"/>
          </w:tcPr>
          <w:p w14:paraId="7B2EB07A" w14:textId="77777777" w:rsidR="00FB4095" w:rsidRPr="00392687" w:rsidRDefault="00FB4095" w:rsidP="00D206B7">
            <w:pPr>
              <w:spacing w:before="120" w:after="120"/>
              <w:rPr>
                <w:rFonts w:ascii="Times New Roman" w:hAnsi="Times New Roman" w:cs="Times New Roman"/>
                <w:b/>
                <w:bCs/>
                <w:sz w:val="24"/>
                <w:szCs w:val="24"/>
              </w:rPr>
            </w:pPr>
            <w:proofErr w:type="spellStart"/>
            <w:r w:rsidRPr="00392687">
              <w:rPr>
                <w:rFonts w:ascii="Times New Roman" w:hAnsi="Times New Roman" w:cs="Times New Roman"/>
                <w:b/>
                <w:bCs/>
                <w:sz w:val="24"/>
                <w:szCs w:val="24"/>
              </w:rPr>
              <w:t>Mentors</w:t>
            </w:r>
            <w:proofErr w:type="spellEnd"/>
            <w:r>
              <w:rPr>
                <w:rFonts w:ascii="Times New Roman" w:hAnsi="Times New Roman" w:cs="Times New Roman"/>
                <w:b/>
                <w:bCs/>
                <w:sz w:val="24"/>
                <w:szCs w:val="24"/>
              </w:rPr>
              <w:t>:</w:t>
            </w:r>
          </w:p>
        </w:tc>
        <w:tc>
          <w:tcPr>
            <w:tcW w:w="3021" w:type="dxa"/>
          </w:tcPr>
          <w:p w14:paraId="49353DD8" w14:textId="77777777" w:rsidR="00FB4095" w:rsidRPr="00392687" w:rsidRDefault="00FB4095" w:rsidP="00D206B7">
            <w:pPr>
              <w:spacing w:before="120" w:after="120"/>
              <w:rPr>
                <w:rFonts w:ascii="Times New Roman" w:hAnsi="Times New Roman" w:cs="Times New Roman"/>
                <w:b/>
                <w:bCs/>
                <w:sz w:val="24"/>
                <w:szCs w:val="24"/>
              </w:rPr>
            </w:pPr>
            <w:r>
              <w:rPr>
                <w:rFonts w:ascii="Times New Roman" w:hAnsi="Times New Roman" w:cs="Times New Roman"/>
                <w:b/>
                <w:bCs/>
                <w:sz w:val="24"/>
                <w:szCs w:val="24"/>
              </w:rPr>
              <w:t>Jaunais speciālists:</w:t>
            </w:r>
          </w:p>
        </w:tc>
      </w:tr>
      <w:tr w:rsidR="00FB4095" w:rsidRPr="000B1344" w14:paraId="4BD8CE1A" w14:textId="77777777" w:rsidTr="00D206B7">
        <w:tc>
          <w:tcPr>
            <w:tcW w:w="3020" w:type="dxa"/>
          </w:tcPr>
          <w:p w14:paraId="7ADFFA0F"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Latvijas Veterinārārstu biedrība</w:t>
            </w:r>
          </w:p>
        </w:tc>
        <w:tc>
          <w:tcPr>
            <w:tcW w:w="3020" w:type="dxa"/>
          </w:tcPr>
          <w:p w14:paraId="7D891864"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Vārds Uzvārds</w:t>
            </w:r>
          </w:p>
        </w:tc>
        <w:tc>
          <w:tcPr>
            <w:tcW w:w="3021" w:type="dxa"/>
          </w:tcPr>
          <w:p w14:paraId="0F79B9C7"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Vārds Uzvārds</w:t>
            </w:r>
          </w:p>
        </w:tc>
      </w:tr>
      <w:tr w:rsidR="00FB4095" w:rsidRPr="000B1344" w14:paraId="20A319BC" w14:textId="77777777" w:rsidTr="00D206B7">
        <w:tc>
          <w:tcPr>
            <w:tcW w:w="3020" w:type="dxa"/>
          </w:tcPr>
          <w:p w14:paraId="576787DF"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Zemgales prospekts 9-8, Jelgava, LV-3001</w:t>
            </w:r>
          </w:p>
        </w:tc>
        <w:tc>
          <w:tcPr>
            <w:tcW w:w="3020" w:type="dxa"/>
          </w:tcPr>
          <w:p w14:paraId="39D45A57"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Adrese</w:t>
            </w:r>
          </w:p>
        </w:tc>
        <w:tc>
          <w:tcPr>
            <w:tcW w:w="3021" w:type="dxa"/>
          </w:tcPr>
          <w:p w14:paraId="229A9DC3"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Adrese</w:t>
            </w:r>
          </w:p>
        </w:tc>
      </w:tr>
      <w:tr w:rsidR="00FB4095" w:rsidRPr="000B1344" w14:paraId="560B0A28" w14:textId="77777777" w:rsidTr="00D206B7">
        <w:tc>
          <w:tcPr>
            <w:tcW w:w="3020" w:type="dxa"/>
          </w:tcPr>
          <w:p w14:paraId="2C1EF73F"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+371 28361203</w:t>
            </w:r>
          </w:p>
        </w:tc>
        <w:tc>
          <w:tcPr>
            <w:tcW w:w="3020" w:type="dxa"/>
          </w:tcPr>
          <w:p w14:paraId="3AFFFD56"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Tālruņa numurs</w:t>
            </w:r>
          </w:p>
        </w:tc>
        <w:tc>
          <w:tcPr>
            <w:tcW w:w="3021" w:type="dxa"/>
          </w:tcPr>
          <w:p w14:paraId="09A690BB"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Tālruņa numurs</w:t>
            </w:r>
          </w:p>
        </w:tc>
      </w:tr>
      <w:tr w:rsidR="00FB4095" w:rsidRPr="000B1344" w14:paraId="4C08B1A6" w14:textId="77777777" w:rsidTr="00D206B7">
        <w:tc>
          <w:tcPr>
            <w:tcW w:w="3020" w:type="dxa"/>
          </w:tcPr>
          <w:p w14:paraId="00919187"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lvb@lvb.lv</w:t>
            </w:r>
          </w:p>
        </w:tc>
        <w:tc>
          <w:tcPr>
            <w:tcW w:w="3020" w:type="dxa"/>
          </w:tcPr>
          <w:p w14:paraId="6B889838"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E-pasts</w:t>
            </w:r>
          </w:p>
        </w:tc>
        <w:tc>
          <w:tcPr>
            <w:tcW w:w="3021" w:type="dxa"/>
          </w:tcPr>
          <w:p w14:paraId="724494AD"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E-pasts</w:t>
            </w:r>
          </w:p>
        </w:tc>
      </w:tr>
      <w:tr w:rsidR="00FB4095" w:rsidRPr="000B1344" w14:paraId="1471D4B2" w14:textId="77777777" w:rsidTr="00D206B7">
        <w:tc>
          <w:tcPr>
            <w:tcW w:w="3020" w:type="dxa"/>
          </w:tcPr>
          <w:p w14:paraId="04941070" w14:textId="77777777" w:rsidR="00FB4095" w:rsidRPr="000B1344" w:rsidRDefault="00FB4095" w:rsidP="00D206B7">
            <w:pPr>
              <w:spacing w:before="40" w:after="40"/>
              <w:rPr>
                <w:rFonts w:ascii="Times New Roman" w:hAnsi="Times New Roman" w:cs="Times New Roman"/>
                <w:sz w:val="24"/>
                <w:szCs w:val="24"/>
              </w:rPr>
            </w:pPr>
          </w:p>
          <w:p w14:paraId="3F475814" w14:textId="77777777" w:rsidR="00FB4095" w:rsidRPr="000B1344" w:rsidRDefault="00FB4095" w:rsidP="00D206B7">
            <w:pPr>
              <w:spacing w:before="40" w:after="40"/>
              <w:rPr>
                <w:rFonts w:ascii="Times New Roman" w:hAnsi="Times New Roman" w:cs="Times New Roman"/>
                <w:sz w:val="24"/>
                <w:szCs w:val="24"/>
              </w:rPr>
            </w:pPr>
          </w:p>
          <w:p w14:paraId="2F0AC45E"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_______________________</w:t>
            </w:r>
          </w:p>
        </w:tc>
        <w:tc>
          <w:tcPr>
            <w:tcW w:w="3020" w:type="dxa"/>
            <w:shd w:val="clear" w:color="auto" w:fill="auto"/>
          </w:tcPr>
          <w:p w14:paraId="4B1C2077" w14:textId="77777777" w:rsidR="00FB4095" w:rsidRPr="000B1344" w:rsidRDefault="00FB4095" w:rsidP="00D206B7">
            <w:pPr>
              <w:spacing w:before="40" w:after="40"/>
              <w:rPr>
                <w:rFonts w:ascii="Times New Roman" w:hAnsi="Times New Roman" w:cs="Times New Roman"/>
                <w:sz w:val="24"/>
                <w:szCs w:val="24"/>
              </w:rPr>
            </w:pPr>
          </w:p>
          <w:p w14:paraId="111658AA" w14:textId="77777777" w:rsidR="00FB4095" w:rsidRPr="000B1344" w:rsidRDefault="00FB4095" w:rsidP="00D206B7">
            <w:pPr>
              <w:spacing w:before="40" w:after="40"/>
              <w:rPr>
                <w:rFonts w:ascii="Times New Roman" w:hAnsi="Times New Roman" w:cs="Times New Roman"/>
                <w:sz w:val="24"/>
                <w:szCs w:val="24"/>
              </w:rPr>
            </w:pPr>
          </w:p>
          <w:p w14:paraId="215426A9"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_______________________</w:t>
            </w:r>
          </w:p>
        </w:tc>
        <w:tc>
          <w:tcPr>
            <w:tcW w:w="3021" w:type="dxa"/>
          </w:tcPr>
          <w:p w14:paraId="345BDE03" w14:textId="77777777" w:rsidR="00FB4095" w:rsidRPr="000B1344" w:rsidRDefault="00FB4095" w:rsidP="00D206B7">
            <w:pPr>
              <w:spacing w:before="40" w:after="40"/>
              <w:rPr>
                <w:rFonts w:ascii="Times New Roman" w:hAnsi="Times New Roman" w:cs="Times New Roman"/>
                <w:sz w:val="24"/>
                <w:szCs w:val="24"/>
              </w:rPr>
            </w:pPr>
          </w:p>
          <w:p w14:paraId="4360F0E8" w14:textId="77777777" w:rsidR="00FB4095" w:rsidRPr="000B1344" w:rsidRDefault="00FB4095" w:rsidP="00D206B7">
            <w:pPr>
              <w:spacing w:before="40" w:after="40"/>
              <w:rPr>
                <w:rFonts w:ascii="Times New Roman" w:hAnsi="Times New Roman" w:cs="Times New Roman"/>
                <w:sz w:val="24"/>
                <w:szCs w:val="24"/>
              </w:rPr>
            </w:pPr>
          </w:p>
          <w:p w14:paraId="7906C99F" w14:textId="77777777" w:rsidR="00FB4095" w:rsidRPr="000B1344" w:rsidRDefault="00FB4095" w:rsidP="00D206B7">
            <w:pPr>
              <w:spacing w:before="40" w:after="40"/>
              <w:rPr>
                <w:rFonts w:ascii="Times New Roman" w:hAnsi="Times New Roman" w:cs="Times New Roman"/>
                <w:sz w:val="24"/>
                <w:szCs w:val="24"/>
              </w:rPr>
            </w:pPr>
            <w:r w:rsidRPr="000B1344">
              <w:rPr>
                <w:rFonts w:ascii="Times New Roman" w:hAnsi="Times New Roman" w:cs="Times New Roman"/>
                <w:sz w:val="24"/>
                <w:szCs w:val="24"/>
              </w:rPr>
              <w:t>_______________________</w:t>
            </w:r>
          </w:p>
        </w:tc>
      </w:tr>
    </w:tbl>
    <w:p w14:paraId="6DF974EC" w14:textId="77777777" w:rsidR="00FB4095" w:rsidRPr="000B1344" w:rsidRDefault="00FB4095" w:rsidP="00FB4095">
      <w:pPr>
        <w:spacing w:after="0" w:line="240" w:lineRule="auto"/>
        <w:rPr>
          <w:rFonts w:ascii="Times New Roman" w:hAnsi="Times New Roman" w:cs="Times New Roman"/>
          <w:sz w:val="24"/>
          <w:szCs w:val="24"/>
        </w:rPr>
      </w:pPr>
    </w:p>
    <w:p w14:paraId="6C4C801B" w14:textId="77777777" w:rsidR="004A18EF" w:rsidRDefault="004A18EF"/>
    <w:sectPr w:rsidR="004A18EF" w:rsidSect="006840B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2F52" w14:textId="77777777" w:rsidR="00F52D68" w:rsidRDefault="00F52D68" w:rsidP="003E4E7A">
      <w:pPr>
        <w:spacing w:after="0" w:line="240" w:lineRule="auto"/>
      </w:pPr>
      <w:r>
        <w:separator/>
      </w:r>
    </w:p>
  </w:endnote>
  <w:endnote w:type="continuationSeparator" w:id="0">
    <w:p w14:paraId="22C75929" w14:textId="77777777" w:rsidR="00F52D68" w:rsidRDefault="00F52D68" w:rsidP="003E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1118" w14:textId="00EB9325" w:rsidR="003E4E7A" w:rsidRDefault="003E4E7A" w:rsidP="0067075E">
    <w:pPr>
      <w:pStyle w:val="Footer"/>
      <w:jc w:val="center"/>
    </w:pPr>
    <w: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7281" w14:textId="77777777" w:rsidR="00F52D68" w:rsidRDefault="00F52D68" w:rsidP="003E4E7A">
      <w:pPr>
        <w:spacing w:after="0" w:line="240" w:lineRule="auto"/>
      </w:pPr>
      <w:r>
        <w:separator/>
      </w:r>
    </w:p>
  </w:footnote>
  <w:footnote w:type="continuationSeparator" w:id="0">
    <w:p w14:paraId="421B5B10" w14:textId="77777777" w:rsidR="00F52D68" w:rsidRDefault="00F52D68" w:rsidP="003E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63818"/>
    <w:multiLevelType w:val="multilevel"/>
    <w:tmpl w:val="9612DB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436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95"/>
    <w:rsid w:val="000B1344"/>
    <w:rsid w:val="00161245"/>
    <w:rsid w:val="0018677A"/>
    <w:rsid w:val="00306B6B"/>
    <w:rsid w:val="003B6C7E"/>
    <w:rsid w:val="003E4E7A"/>
    <w:rsid w:val="00426D6F"/>
    <w:rsid w:val="004A18EF"/>
    <w:rsid w:val="0067075E"/>
    <w:rsid w:val="008F56AA"/>
    <w:rsid w:val="009E10AF"/>
    <w:rsid w:val="00C844DF"/>
    <w:rsid w:val="00DC5202"/>
    <w:rsid w:val="00DF5A6D"/>
    <w:rsid w:val="00E25773"/>
    <w:rsid w:val="00E45AD0"/>
    <w:rsid w:val="00F52D68"/>
    <w:rsid w:val="00FB40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B5E9"/>
  <w15:chartTrackingRefBased/>
  <w15:docId w15:val="{01CA30A7-7B03-46D6-8B2F-E294D76C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095"/>
    <w:pPr>
      <w:ind w:left="720"/>
      <w:contextualSpacing/>
    </w:pPr>
    <w:rPr>
      <w:lang w:val="en-US"/>
    </w:rPr>
  </w:style>
  <w:style w:type="character" w:styleId="CommentReference">
    <w:name w:val="annotation reference"/>
    <w:basedOn w:val="DefaultParagraphFont"/>
    <w:uiPriority w:val="99"/>
    <w:semiHidden/>
    <w:unhideWhenUsed/>
    <w:rsid w:val="00FB4095"/>
    <w:rPr>
      <w:sz w:val="16"/>
      <w:szCs w:val="16"/>
    </w:rPr>
  </w:style>
  <w:style w:type="paragraph" w:styleId="CommentText">
    <w:name w:val="annotation text"/>
    <w:basedOn w:val="Normal"/>
    <w:link w:val="CommentTextChar"/>
    <w:uiPriority w:val="99"/>
    <w:unhideWhenUsed/>
    <w:rsid w:val="00FB4095"/>
    <w:pPr>
      <w:spacing w:line="240" w:lineRule="auto"/>
    </w:pPr>
    <w:rPr>
      <w:sz w:val="20"/>
      <w:szCs w:val="20"/>
    </w:rPr>
  </w:style>
  <w:style w:type="character" w:customStyle="1" w:styleId="CommentTextChar">
    <w:name w:val="Comment Text Char"/>
    <w:basedOn w:val="DefaultParagraphFont"/>
    <w:link w:val="CommentText"/>
    <w:uiPriority w:val="99"/>
    <w:rsid w:val="00FB4095"/>
    <w:rPr>
      <w:kern w:val="0"/>
      <w:sz w:val="20"/>
      <w:szCs w:val="20"/>
      <w14:ligatures w14:val="none"/>
    </w:rPr>
  </w:style>
  <w:style w:type="table" w:styleId="TableGrid">
    <w:name w:val="Table Grid"/>
    <w:basedOn w:val="TableNormal"/>
    <w:uiPriority w:val="39"/>
    <w:rsid w:val="00FB40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095"/>
    <w:rPr>
      <w:color w:val="0563C1" w:themeColor="hyperlink"/>
      <w:u w:val="single"/>
    </w:rPr>
  </w:style>
  <w:style w:type="paragraph" w:styleId="Header">
    <w:name w:val="header"/>
    <w:basedOn w:val="Normal"/>
    <w:link w:val="HeaderChar"/>
    <w:uiPriority w:val="99"/>
    <w:unhideWhenUsed/>
    <w:rsid w:val="003E4E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4E7A"/>
    <w:rPr>
      <w:kern w:val="0"/>
      <w14:ligatures w14:val="none"/>
    </w:rPr>
  </w:style>
  <w:style w:type="paragraph" w:styleId="Footer">
    <w:name w:val="footer"/>
    <w:basedOn w:val="Normal"/>
    <w:link w:val="FooterChar"/>
    <w:uiPriority w:val="99"/>
    <w:unhideWhenUsed/>
    <w:rsid w:val="003E4E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4E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5125</Words>
  <Characters>2922</Characters>
  <Application>Microsoft Office Word</Application>
  <DocSecurity>0</DocSecurity>
  <Lines>24</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Biedriba Latvijas Veterinararstu</cp:lastModifiedBy>
  <cp:revision>31</cp:revision>
  <dcterms:created xsi:type="dcterms:W3CDTF">2023-09-05T07:09:00Z</dcterms:created>
  <dcterms:modified xsi:type="dcterms:W3CDTF">2025-01-10T09:42:00Z</dcterms:modified>
</cp:coreProperties>
</file>